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A748" w14:textId="77777777" w:rsidR="00504325" w:rsidRDefault="00922426">
      <w:pPr>
        <w:ind w:left="5102" w:firstLine="0"/>
        <w:rPr>
          <w:rFonts w:ascii="Times New Roman" w:hAnsi="Times New Roman" w:cs="Times New Roman"/>
        </w:rPr>
      </w:pPr>
      <w:r>
        <w:rPr>
          <w:rFonts w:ascii="Times New Roman" w:hAnsi="Times New Roman" w:cs="Times New Roman"/>
        </w:rPr>
        <w:t>Teisės aktų projektų antikorupcinio vertinimo taisyklių</w:t>
      </w:r>
    </w:p>
    <w:p w14:paraId="014447CE" w14:textId="77777777" w:rsidR="00504325" w:rsidRDefault="00922426">
      <w:pPr>
        <w:ind w:left="5102" w:firstLine="0"/>
        <w:rPr>
          <w:rFonts w:ascii="Times New Roman" w:hAnsi="Times New Roman" w:cs="Times New Roman"/>
        </w:rPr>
      </w:pPr>
      <w:r>
        <w:rPr>
          <w:rFonts w:ascii="Times New Roman" w:hAnsi="Times New Roman" w:cs="Times New Roman"/>
        </w:rPr>
        <w:t>priedas</w:t>
      </w:r>
    </w:p>
    <w:p w14:paraId="33836ABA" w14:textId="77777777" w:rsidR="00504325" w:rsidRDefault="00504325">
      <w:pPr>
        <w:tabs>
          <w:tab w:val="left" w:pos="6804"/>
        </w:tabs>
        <w:textAlignment w:val="baseline"/>
        <w:rPr>
          <w:rFonts w:ascii="Times New Roman" w:hAnsi="Times New Roman" w:cs="Times New Roman"/>
        </w:rPr>
      </w:pPr>
    </w:p>
    <w:p w14:paraId="53A22096" w14:textId="77777777" w:rsidR="00504325" w:rsidRDefault="00922426">
      <w:pPr>
        <w:ind w:firstLine="0"/>
        <w:jc w:val="center"/>
        <w:textAlignment w:val="baseline"/>
      </w:pPr>
      <w:r>
        <w:rPr>
          <w:rFonts w:ascii="Times New Roman" w:hAnsi="Times New Roman" w:cs="Times New Roman"/>
        </w:rPr>
        <w:t>(</w:t>
      </w:r>
      <w:r>
        <w:rPr>
          <w:rFonts w:ascii="Times New Roman" w:hAnsi="Times New Roman" w:cs="Times New Roman"/>
          <w:b/>
        </w:rPr>
        <w:t>Pažymos forma</w:t>
      </w:r>
      <w:r>
        <w:rPr>
          <w:rFonts w:ascii="Times New Roman" w:hAnsi="Times New Roman" w:cs="Times New Roman"/>
        </w:rPr>
        <w:t>)</w:t>
      </w:r>
    </w:p>
    <w:p w14:paraId="0DC8F69F" w14:textId="77777777" w:rsidR="00504325" w:rsidRDefault="00504325">
      <w:pPr>
        <w:ind w:firstLine="0"/>
        <w:jc w:val="center"/>
        <w:textAlignment w:val="baseline"/>
        <w:rPr>
          <w:rFonts w:ascii="Times New Roman" w:hAnsi="Times New Roman" w:cs="Times New Roman"/>
          <w:b/>
        </w:rPr>
      </w:pPr>
    </w:p>
    <w:p w14:paraId="71A9DE91" w14:textId="77777777" w:rsidR="00504325" w:rsidRPr="00EE6C3D" w:rsidRDefault="00922426">
      <w:pPr>
        <w:ind w:firstLine="0"/>
        <w:jc w:val="center"/>
        <w:textAlignment w:val="baseline"/>
        <w:rPr>
          <w:rFonts w:ascii="Times New Roman" w:hAnsi="Times New Roman" w:cs="Times New Roman"/>
          <w:b/>
        </w:rPr>
      </w:pPr>
      <w:r w:rsidRPr="00EE6C3D">
        <w:rPr>
          <w:rFonts w:ascii="Times New Roman" w:hAnsi="Times New Roman" w:cs="Times New Roman"/>
          <w:b/>
        </w:rPr>
        <w:t>TEISĖS AKTŲ PROJEKTŲ ANTIKORUPCINIO VERTINIMO PAŽYMA</w:t>
      </w:r>
    </w:p>
    <w:p w14:paraId="1CCC5258" w14:textId="4AADFB83" w:rsidR="00504325" w:rsidRPr="00EE6C3D" w:rsidRDefault="00922426">
      <w:pPr>
        <w:ind w:firstLine="0"/>
        <w:jc w:val="center"/>
        <w:textAlignment w:val="baseline"/>
        <w:rPr>
          <w:rFonts w:ascii="Times New Roman" w:hAnsi="Times New Roman" w:cs="Times New Roman"/>
          <w:b/>
        </w:rPr>
      </w:pPr>
      <w:r w:rsidRPr="00EE6C3D">
        <w:rPr>
          <w:rFonts w:ascii="Times New Roman" w:hAnsi="Times New Roman" w:cs="Times New Roman"/>
          <w:b/>
        </w:rPr>
        <w:t>202</w:t>
      </w:r>
      <w:r w:rsidR="00F02449">
        <w:rPr>
          <w:rFonts w:ascii="Times New Roman" w:hAnsi="Times New Roman" w:cs="Times New Roman"/>
          <w:b/>
        </w:rPr>
        <w:t>4-</w:t>
      </w:r>
      <w:r w:rsidR="00FD00C1">
        <w:rPr>
          <w:rFonts w:ascii="Times New Roman" w:hAnsi="Times New Roman" w:cs="Times New Roman"/>
          <w:b/>
        </w:rPr>
        <w:t>0</w:t>
      </w:r>
      <w:r w:rsidR="00990A62">
        <w:rPr>
          <w:rFonts w:ascii="Times New Roman" w:hAnsi="Times New Roman" w:cs="Times New Roman"/>
          <w:b/>
        </w:rPr>
        <w:t>8</w:t>
      </w:r>
      <w:r w:rsidR="00FD00C1">
        <w:rPr>
          <w:rFonts w:ascii="Times New Roman" w:hAnsi="Times New Roman" w:cs="Times New Roman"/>
          <w:b/>
        </w:rPr>
        <w:t>-</w:t>
      </w:r>
      <w:r w:rsidR="00990A62">
        <w:rPr>
          <w:rFonts w:ascii="Times New Roman" w:hAnsi="Times New Roman" w:cs="Times New Roman"/>
          <w:b/>
        </w:rPr>
        <w:t>26</w:t>
      </w:r>
      <w:r w:rsidR="00F02449">
        <w:rPr>
          <w:rFonts w:ascii="Times New Roman" w:hAnsi="Times New Roman" w:cs="Times New Roman"/>
          <w:b/>
        </w:rPr>
        <w:t xml:space="preserve"> </w:t>
      </w:r>
      <w:r w:rsidRPr="00EE6C3D">
        <w:rPr>
          <w:rFonts w:ascii="Times New Roman" w:hAnsi="Times New Roman" w:cs="Times New Roman"/>
          <w:b/>
        </w:rPr>
        <w:t xml:space="preserve">Nr. </w:t>
      </w:r>
      <w:r w:rsidR="00596660">
        <w:rPr>
          <w:rFonts w:ascii="Times New Roman" w:hAnsi="Times New Roman" w:cs="Times New Roman"/>
          <w:b/>
        </w:rPr>
        <w:t>AV-</w:t>
      </w:r>
      <w:r w:rsidR="00FD00C1">
        <w:rPr>
          <w:rFonts w:ascii="Times New Roman" w:hAnsi="Times New Roman" w:cs="Times New Roman"/>
          <w:b/>
        </w:rPr>
        <w:t>5</w:t>
      </w:r>
      <w:r w:rsidR="00990A62">
        <w:rPr>
          <w:rFonts w:ascii="Times New Roman" w:hAnsi="Times New Roman" w:cs="Times New Roman"/>
          <w:b/>
        </w:rPr>
        <w:t>4</w:t>
      </w:r>
    </w:p>
    <w:p w14:paraId="657FC293" w14:textId="77777777" w:rsidR="00504325" w:rsidRPr="00EE6C3D" w:rsidRDefault="00504325">
      <w:pPr>
        <w:textAlignment w:val="baseline"/>
        <w:rPr>
          <w:rFonts w:ascii="Times New Roman" w:hAnsi="Times New Roman" w:cs="Times New Roman"/>
        </w:rPr>
      </w:pPr>
    </w:p>
    <w:p w14:paraId="7E1A71F2" w14:textId="3E2C0088" w:rsidR="00962D65" w:rsidRPr="00EE6C3D" w:rsidRDefault="00922426" w:rsidP="00962D65">
      <w:pPr>
        <w:rPr>
          <w:rFonts w:ascii="Times New Roman" w:hAnsi="Times New Roman" w:cs="Times New Roman"/>
          <w:b/>
          <w:bCs/>
        </w:rPr>
      </w:pPr>
      <w:r w:rsidRPr="00EE6C3D">
        <w:rPr>
          <w:rFonts w:ascii="Times New Roman" w:hAnsi="Times New Roman" w:cs="Times New Roman"/>
        </w:rPr>
        <w:t xml:space="preserve">Teisės akto projekto pavadinimas: </w:t>
      </w:r>
    </w:p>
    <w:p w14:paraId="5CC5096C" w14:textId="369F44D7" w:rsidR="00D4397D" w:rsidRPr="00990A62" w:rsidRDefault="00990A62" w:rsidP="00990A62">
      <w:pPr>
        <w:tabs>
          <w:tab w:val="left" w:pos="2694"/>
        </w:tabs>
        <w:ind w:firstLine="0"/>
        <w:jc w:val="both"/>
        <w:rPr>
          <w:rFonts w:ascii="Times New Roman" w:hAnsi="Times New Roman" w:cs="Times New Roman"/>
          <w:b/>
          <w:bCs/>
          <w:caps/>
        </w:rPr>
      </w:pPr>
      <w:r w:rsidRPr="00990A62">
        <w:rPr>
          <w:rFonts w:ascii="Times New Roman" w:hAnsi="Times New Roman" w:cs="Times New Roman"/>
          <w:b/>
          <w:bCs/>
        </w:rPr>
        <w:t xml:space="preserve">DĖL </w:t>
      </w:r>
      <w:bookmarkStart w:id="0" w:name="_Hlk102757598"/>
      <w:r w:rsidRPr="00990A62">
        <w:rPr>
          <w:rFonts w:ascii="Times New Roman" w:hAnsi="Times New Roman" w:cs="Times New Roman"/>
          <w:b/>
          <w:bCs/>
        </w:rPr>
        <w:t xml:space="preserve">VIETINĖS RINKLIAVOS MOKĖJIMO UŽ LEIDIMO ATLIKTI KASINĖJIMO DARBUS VISAGINO SAVIVALDYBĖS VIEŠOJO NAUDOJIMO TERITORIJOJE (GATVĖSE, VIETINĖS REIKŠMĖS KELIUOSE, AIKŠTĖSE, ŽALIUOSIUOSE PLOTUOSE), ATITVERTI JĄ AR JOS DALĮ ARBA APRIBOTI EISMĄ JOJE IŠDAVIMĄ NUOSTATŲ </w:t>
      </w:r>
      <w:bookmarkEnd w:id="0"/>
      <w:r w:rsidRPr="00990A62">
        <w:rPr>
          <w:rFonts w:ascii="Times New Roman" w:hAnsi="Times New Roman" w:cs="Times New Roman"/>
          <w:b/>
          <w:bCs/>
        </w:rPr>
        <w:t>PATVIRTINIMO</w:t>
      </w:r>
    </w:p>
    <w:p w14:paraId="65BF8A8C" w14:textId="3B7F6C5E" w:rsidR="00504325" w:rsidRPr="00EE6C3D" w:rsidRDefault="00922426" w:rsidP="005A615C">
      <w:pPr>
        <w:jc w:val="both"/>
        <w:rPr>
          <w:rFonts w:ascii="Times New Roman" w:hAnsi="Times New Roman" w:cs="Times New Roman"/>
        </w:rPr>
      </w:pPr>
      <w:r w:rsidRPr="00EE6C3D">
        <w:rPr>
          <w:rFonts w:ascii="Times New Roman" w:hAnsi="Times New Roman" w:cs="Times New Roman"/>
        </w:rPr>
        <w:t xml:space="preserve">Teisės akto projekto tiesioginis rengėjas: </w:t>
      </w:r>
      <w:r w:rsidRPr="00EE6C3D">
        <w:rPr>
          <w:rFonts w:ascii="Times New Roman" w:hAnsi="Times New Roman" w:cs="Times New Roman"/>
          <w:b/>
          <w:bCs/>
        </w:rPr>
        <w:t>Visagino savivaldybės administracij</w:t>
      </w:r>
      <w:r w:rsidR="00596660">
        <w:rPr>
          <w:rFonts w:ascii="Times New Roman" w:hAnsi="Times New Roman" w:cs="Times New Roman"/>
          <w:b/>
          <w:bCs/>
        </w:rPr>
        <w:t>a</w:t>
      </w:r>
    </w:p>
    <w:p w14:paraId="00330816" w14:textId="77777777" w:rsidR="00504325" w:rsidRPr="00EE6C3D" w:rsidRDefault="00922426">
      <w:pPr>
        <w:tabs>
          <w:tab w:val="right" w:leader="underscore" w:pos="9638"/>
        </w:tabs>
        <w:jc w:val="both"/>
        <w:textAlignment w:val="baseline"/>
        <w:rPr>
          <w:rFonts w:ascii="Times New Roman" w:hAnsi="Times New Roman" w:cs="Times New Roman"/>
        </w:rPr>
      </w:pPr>
      <w:r w:rsidRPr="00EE6C3D">
        <w:rPr>
          <w:rFonts w:ascii="Times New Roman" w:hAnsi="Times New Roman" w:cs="Times New Roman"/>
          <w:color w:val="000000"/>
        </w:rPr>
        <w:t>Teisės akto projekto antikorupcinis vertinimas atliktas (</w:t>
      </w:r>
      <w:r w:rsidRPr="00EE6C3D">
        <w:rPr>
          <w:rFonts w:ascii="Times New Roman" w:hAnsi="Times New Roman" w:cs="Times New Roman"/>
          <w:i/>
          <w:color w:val="000000"/>
        </w:rPr>
        <w:t>pažymėti reikiamą atsakymą</w:t>
      </w:r>
      <w:r w:rsidRPr="00EE6C3D">
        <w:rPr>
          <w:rFonts w:ascii="Times New Roman" w:hAnsi="Times New Roman" w:cs="Times New Roman"/>
          <w:color w:val="000000"/>
        </w:rPr>
        <w:t>):</w:t>
      </w:r>
    </w:p>
    <w:p w14:paraId="40C9E4B2" w14:textId="77777777" w:rsidR="00504325" w:rsidRPr="00EE6C3D" w:rsidRDefault="00922426">
      <w:pPr>
        <w:textAlignment w:val="baseline"/>
        <w:rPr>
          <w:rFonts w:ascii="Times New Roman" w:hAnsi="Times New Roman" w:cs="Times New Roman"/>
        </w:rPr>
      </w:pPr>
      <w:r w:rsidRPr="00EE6C3D">
        <w:rPr>
          <w:rFonts w:ascii="Times New Roman" w:hAnsi="Times New Roman" w:cs="Times New Roman"/>
          <w:b/>
          <w:bCs/>
        </w:rPr>
        <w:t>x</w:t>
      </w:r>
      <w:r w:rsidRPr="00EE6C3D">
        <w:rPr>
          <w:rFonts w:ascii="Times New Roman" w:hAnsi="Times New Roman" w:cs="Times New Roman"/>
        </w:rPr>
        <w:t xml:space="preserve"> suderinus teisės akto projektą viešojo administravimo subjekte ir su pavaldžiomis įstaigomis (įstaigomis prie ministerijos ir kitomis ministrui pavestose valdymo srityse veikiančiomis įstaigomis ir įmonėmis);</w:t>
      </w:r>
    </w:p>
    <w:p w14:paraId="1C575D0E" w14:textId="77777777" w:rsidR="00504325" w:rsidRPr="00EE6C3D" w:rsidRDefault="00922426">
      <w:pPr>
        <w:jc w:val="both"/>
        <w:textAlignment w:val="baseline"/>
        <w:rPr>
          <w:rFonts w:ascii="Times New Roman" w:hAnsi="Times New Roman" w:cs="Times New Roman"/>
        </w:rPr>
      </w:pPr>
      <w:r w:rsidRPr="00EE6C3D">
        <w:rPr>
          <w:rFonts w:ascii="Times New Roman" w:hAnsi="Times New Roman" w:cs="Times New Roman"/>
        </w:rPr>
        <w:t xml:space="preserve">□ </w:t>
      </w:r>
      <w:r w:rsidRPr="00EE6C3D">
        <w:rPr>
          <w:rFonts w:ascii="Times New Roman" w:hAnsi="Times New Roman" w:cs="Times New Roman"/>
          <w:color w:val="000000"/>
        </w:rPr>
        <w:t>suderinus teisės akto projektą su suinteresuotomis institucijomis, kai jis buvo papildytas arba pakeistas.</w:t>
      </w:r>
    </w:p>
    <w:p w14:paraId="5E99A286" w14:textId="77777777" w:rsidR="00504325" w:rsidRPr="00EE6C3D" w:rsidRDefault="00922426">
      <w:pPr>
        <w:jc w:val="both"/>
        <w:textAlignment w:val="baseline"/>
        <w:rPr>
          <w:rFonts w:ascii="Times New Roman" w:hAnsi="Times New Roman" w:cs="Times New Roman"/>
        </w:rPr>
      </w:pPr>
      <w:r w:rsidRPr="00EE6C3D">
        <w:rPr>
          <w:rFonts w:ascii="Times New Roman" w:hAnsi="Times New Roman" w:cs="Times New Roman"/>
        </w:rPr>
        <w:t>Antikorupciniu požiūriu rizikingos teisės akto projekto nuostatos</w:t>
      </w:r>
      <w:r w:rsidRPr="00EE6C3D">
        <w:rPr>
          <w:rFonts w:ascii="Times New Roman" w:hAnsi="Times New Roman" w:cs="Times New Roman"/>
          <w:b/>
        </w:rPr>
        <w:t xml:space="preserve"> </w:t>
      </w:r>
      <w:r w:rsidRPr="00EE6C3D">
        <w:rPr>
          <w:rFonts w:ascii="Times New Roman" w:hAnsi="Times New Roman" w:cs="Times New Roman"/>
          <w:i/>
        </w:rPr>
        <w:t>(nurodomas antikorupcinio vertinimo kriterijus (toliau – kriterijus), kurį taikant nustatytai korupcijos rizikai šalinti ar valdyti teisės akto projekte nenumatyta priemonių.</w:t>
      </w:r>
      <w:r w:rsidRPr="00EE6C3D">
        <w:rPr>
          <w:rFonts w:ascii="Times New Roman" w:hAnsi="Times New Roman" w:cs="Times New Roman"/>
          <w:i/>
          <w:iCs/>
          <w:color w:val="000000"/>
        </w:rPr>
        <w:t xml:space="preserve"> </w:t>
      </w:r>
      <w:r w:rsidRPr="00EE6C3D">
        <w:rPr>
          <w:rFonts w:ascii="Times New Roman" w:hAnsi="Times New Roman" w:cs="Times New Roman"/>
          <w:i/>
        </w:rPr>
        <w:t>Pildoma, kai, vertintojo nuomone, teisės akto projekto tiesioginio rengėjo siūlomų pataisų nepakanka korupcijos atsiradimo rizikai mažinti arba kai vertintojas nesutinka su teisės akto projekto tiesioginio rengėjo argumentais, kodėl neatsižvelgta į vertintojo pateiktas pastabas</w:t>
      </w:r>
      <w:r w:rsidRPr="00EE6C3D">
        <w:rPr>
          <w:rFonts w:ascii="Times New Roman" w:hAnsi="Times New Roman" w:cs="Times New Roman"/>
        </w:rPr>
        <w:t>):</w:t>
      </w:r>
    </w:p>
    <w:p w14:paraId="46FCD09C" w14:textId="77777777" w:rsidR="00504325" w:rsidRPr="00EE6C3D" w:rsidRDefault="00922426">
      <w:pPr>
        <w:tabs>
          <w:tab w:val="right" w:leader="underscore" w:pos="9638"/>
        </w:tabs>
        <w:ind w:firstLine="0"/>
        <w:jc w:val="both"/>
        <w:textAlignment w:val="baseline"/>
        <w:rPr>
          <w:rFonts w:ascii="Times New Roman" w:hAnsi="Times New Roman" w:cs="Times New Roman"/>
        </w:rPr>
      </w:pPr>
      <w:r w:rsidRPr="00EE6C3D">
        <w:rPr>
          <w:rFonts w:ascii="Times New Roman" w:hAnsi="Times New Roman" w:cs="Times New Roman"/>
        </w:rPr>
        <w:tab/>
      </w:r>
    </w:p>
    <w:p w14:paraId="6BDBDA05" w14:textId="77777777" w:rsidR="00504325" w:rsidRPr="00EE6C3D" w:rsidRDefault="00922426">
      <w:pPr>
        <w:tabs>
          <w:tab w:val="right" w:leader="underscore" w:pos="9638"/>
        </w:tabs>
        <w:ind w:firstLine="0"/>
        <w:jc w:val="both"/>
        <w:textAlignment w:val="baseline"/>
        <w:rPr>
          <w:rFonts w:ascii="Times New Roman" w:hAnsi="Times New Roman" w:cs="Times New Roman"/>
        </w:rPr>
      </w:pPr>
      <w:r w:rsidRPr="00EE6C3D">
        <w:rPr>
          <w:rFonts w:ascii="Times New Roman" w:hAnsi="Times New Roman" w:cs="Times New Roman"/>
        </w:rPr>
        <w:tab/>
      </w:r>
    </w:p>
    <w:p w14:paraId="6C47DA7D" w14:textId="77777777" w:rsidR="00504325" w:rsidRPr="00EE6C3D" w:rsidRDefault="00504325">
      <w:pPr>
        <w:jc w:val="both"/>
        <w:textAlignment w:val="baseline"/>
        <w:rPr>
          <w:rFonts w:ascii="Times New Roman" w:hAnsi="Times New Roman" w:cs="Times New Roman"/>
        </w:rPr>
      </w:pPr>
    </w:p>
    <w:tbl>
      <w:tblPr>
        <w:tblW w:w="9759" w:type="dxa"/>
        <w:tblLayout w:type="fixed"/>
        <w:tblCellMar>
          <w:left w:w="10" w:type="dxa"/>
          <w:right w:w="10" w:type="dxa"/>
        </w:tblCellMar>
        <w:tblLook w:val="04A0" w:firstRow="1" w:lastRow="0" w:firstColumn="1" w:lastColumn="0" w:noHBand="0" w:noVBand="1"/>
      </w:tblPr>
      <w:tblGrid>
        <w:gridCol w:w="704"/>
        <w:gridCol w:w="900"/>
        <w:gridCol w:w="1652"/>
        <w:gridCol w:w="1305"/>
        <w:gridCol w:w="1388"/>
        <w:gridCol w:w="283"/>
        <w:gridCol w:w="1560"/>
        <w:gridCol w:w="1842"/>
        <w:gridCol w:w="125"/>
      </w:tblGrid>
      <w:tr w:rsidR="00504325" w:rsidRPr="00EE6C3D" w14:paraId="2D1C9C4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5E42D"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Eil. Nr.</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F421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Kriterijus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6C7CA"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bCs/>
                <w:lang w:eastAsia="en-US"/>
              </w:rPr>
              <w:t xml:space="preserve">Kriterijaus vertinimas (nurodant, kad „Kriterijų atitinka“/„Kriterijaus neatitinka“/„Kriterijus nėra teisės akto projekto reglamentavimo dalykas“) ir pagrindimas, jeigu teisės aktas neatitinka kriterijaus (nurodomos konkrečios teisės akto projekto ar kitų teisės aktų nuostatos, pagrindžiančios neigiamą atsakymą, pateikiamos antikorupcinį teisės akto projekto vertinimą atliekančio asmens pastabos ir pasiūlymai dėl korupcijos rizikos mažinimo) </w:t>
            </w:r>
          </w:p>
          <w:p w14:paraId="04DB780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antikorupcinį vertinimą atliekantis asmuo)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7C695" w14:textId="77777777" w:rsidR="00504325" w:rsidRPr="00EE6C3D" w:rsidRDefault="00504325">
            <w:pPr>
              <w:ind w:firstLine="0"/>
              <w:jc w:val="center"/>
              <w:textAlignment w:val="baseline"/>
              <w:rPr>
                <w:rFonts w:ascii="Times New Roman" w:hAnsi="Times New Roman" w:cs="Times New Roman"/>
              </w:rPr>
            </w:pPr>
          </w:p>
          <w:p w14:paraId="43AA248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Teisės akto projekto pakeitimas, mažinantis korupcijos riziką, arba teisės akto projekto tiesioginio rengėjo argumentai, kodėl neatsižvelgta į pastabą</w:t>
            </w:r>
          </w:p>
          <w:p w14:paraId="71477C18"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tiesioginis rengėjas)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0A1FF"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Išvada dėl teisės akto projekto pakeitimų arba argumentų, kodėl neatsižvelgta į pastabą</w:t>
            </w:r>
          </w:p>
          <w:p w14:paraId="2203A874"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antikorupcinį vertinimą atliekantis asmuo)</w:t>
            </w:r>
          </w:p>
        </w:tc>
        <w:tc>
          <w:tcPr>
            <w:tcW w:w="125" w:type="dxa"/>
          </w:tcPr>
          <w:p w14:paraId="01622470" w14:textId="77777777" w:rsidR="00504325" w:rsidRPr="00EE6C3D" w:rsidRDefault="00504325">
            <w:pPr>
              <w:ind w:firstLine="0"/>
              <w:jc w:val="center"/>
              <w:textAlignment w:val="baseline"/>
              <w:rPr>
                <w:rFonts w:ascii="Times New Roman" w:hAnsi="Times New Roman" w:cs="Times New Roman"/>
              </w:rPr>
            </w:pPr>
          </w:p>
        </w:tc>
      </w:tr>
      <w:tr w:rsidR="00504325" w:rsidRPr="00EE6C3D" w14:paraId="766149A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17FB"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CDA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nesudaro išskirtinių ar nevienodų sąlygų subjektams, su kuriais susijęs teisės akto įgyvendinimas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97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1EEB"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F26B" w14:textId="015B8114"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687AC9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DF40B45" w14:textId="77777777" w:rsidR="00504325" w:rsidRPr="00EE6C3D" w:rsidRDefault="00504325">
            <w:pPr>
              <w:ind w:firstLine="0"/>
              <w:textAlignment w:val="baseline"/>
              <w:rPr>
                <w:rFonts w:ascii="Times New Roman" w:hAnsi="Times New Roman" w:cs="Times New Roman"/>
              </w:rPr>
            </w:pPr>
          </w:p>
        </w:tc>
      </w:tr>
      <w:tr w:rsidR="00504325" w:rsidRPr="00EE6C3D" w14:paraId="617D9ED4"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7C78"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2.</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BC9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nėra spragų ar nuostatų, leisiančių dviprasmiškai aiškinti ir taikyti teisės aktą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F09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FDF8"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F6C0" w14:textId="22473EBC"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375ED8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1E273735" w14:textId="77777777" w:rsidR="00504325" w:rsidRPr="00EE6C3D" w:rsidRDefault="00504325">
            <w:pPr>
              <w:ind w:firstLine="0"/>
              <w:textAlignment w:val="baseline"/>
              <w:rPr>
                <w:rFonts w:ascii="Times New Roman" w:hAnsi="Times New Roman" w:cs="Times New Roman"/>
              </w:rPr>
            </w:pPr>
          </w:p>
        </w:tc>
      </w:tr>
      <w:tr w:rsidR="00504325" w:rsidRPr="00EE6C3D" w14:paraId="457A3B75"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1C2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3.</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0F03"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Teisės akto projekte nustatyta, kad sprendimą dėl teisių suteikimo, apribojimų </w:t>
            </w:r>
            <w:r w:rsidRPr="00EE6C3D">
              <w:rPr>
                <w:rFonts w:ascii="Times New Roman" w:hAnsi="Times New Roman" w:cs="Times New Roman"/>
              </w:rPr>
              <w:lastRenderedPageBreak/>
              <w:t>nustatymo, sankcijų taikymo ir pan. priimantis subjektas atskirtas nuo šių sprendimų teisėtumą ir įgyvendinimą kontroliuojančio (prižiūrinčio) subjekto</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FD2"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lastRenderedPageBreak/>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DAF0"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0641" w14:textId="4FAC34D6"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7E0D8FA6"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694CE1AB" w14:textId="77777777" w:rsidR="00504325" w:rsidRPr="00EE6C3D" w:rsidRDefault="00504325">
            <w:pPr>
              <w:ind w:firstLine="0"/>
              <w:textAlignment w:val="baseline"/>
              <w:rPr>
                <w:rFonts w:ascii="Times New Roman" w:hAnsi="Times New Roman" w:cs="Times New Roman"/>
              </w:rPr>
            </w:pPr>
          </w:p>
        </w:tc>
      </w:tr>
      <w:tr w:rsidR="00504325" w:rsidRPr="00EE6C3D" w14:paraId="103F6DC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C547"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2376"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nustatyti subjekto įgaliojimai (teisės) atitinka subjekto atliekamas funkcijas (pareigas)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4AA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818A"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9707" w14:textId="241B8FD1"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33619FD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33CD836" w14:textId="77777777" w:rsidR="00504325" w:rsidRPr="00EE6C3D" w:rsidRDefault="00504325">
            <w:pPr>
              <w:ind w:firstLine="0"/>
              <w:textAlignment w:val="baseline"/>
              <w:rPr>
                <w:rFonts w:ascii="Times New Roman" w:hAnsi="Times New Roman" w:cs="Times New Roman"/>
              </w:rPr>
            </w:pPr>
          </w:p>
        </w:tc>
      </w:tr>
      <w:tr w:rsidR="00504325" w:rsidRPr="00EE6C3D" w14:paraId="4906223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37AC"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5.</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B86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nustatytas baigtinis sprendimų priėmimo kriterijų (atvejų)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DEB8" w14:textId="6A72BD66" w:rsidR="00504325" w:rsidRPr="00EE6C3D" w:rsidRDefault="0089623E">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257D"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14C9" w14:textId="67BD85B0"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337C3DD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05CF3EA" w14:textId="77777777" w:rsidR="00504325" w:rsidRPr="00EE6C3D" w:rsidRDefault="00504325">
            <w:pPr>
              <w:ind w:firstLine="0"/>
              <w:textAlignment w:val="baseline"/>
              <w:rPr>
                <w:rFonts w:ascii="Times New Roman" w:hAnsi="Times New Roman" w:cs="Times New Roman"/>
              </w:rPr>
            </w:pPr>
          </w:p>
        </w:tc>
      </w:tr>
      <w:tr w:rsidR="00504325" w:rsidRPr="00EE6C3D" w14:paraId="4C989A2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5E8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721B"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nustatytas baigtinis motyvuotų atvejų, kai priimant sprendimus taikomos išimtys,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4276" w14:textId="4AF54798" w:rsidR="00504325" w:rsidRPr="00EE6C3D" w:rsidRDefault="00053A6E">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7BBD"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D774" w14:textId="69E68C06"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2BBA5628"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6880E48" w14:textId="77777777" w:rsidR="00504325" w:rsidRPr="00EE6C3D" w:rsidRDefault="00504325">
            <w:pPr>
              <w:ind w:firstLine="0"/>
              <w:textAlignment w:val="baseline"/>
              <w:rPr>
                <w:rFonts w:ascii="Times New Roman" w:hAnsi="Times New Roman" w:cs="Times New Roman"/>
              </w:rPr>
            </w:pPr>
          </w:p>
        </w:tc>
      </w:tr>
      <w:tr w:rsidR="00746296" w:rsidRPr="00EE6C3D" w14:paraId="160D062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9446" w14:textId="77777777" w:rsidR="00746296" w:rsidRPr="00EE6C3D" w:rsidRDefault="00746296" w:rsidP="00746296">
            <w:pPr>
              <w:ind w:firstLine="0"/>
              <w:jc w:val="center"/>
              <w:textAlignment w:val="baseline"/>
              <w:rPr>
                <w:rFonts w:ascii="Times New Roman" w:hAnsi="Times New Roman" w:cs="Times New Roman"/>
              </w:rPr>
            </w:pPr>
            <w:r w:rsidRPr="00EE6C3D">
              <w:rPr>
                <w:rFonts w:ascii="Times New Roman" w:hAnsi="Times New Roman" w:cs="Times New Roman"/>
              </w:rPr>
              <w:t>7.</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0D8E"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xml:space="preserve">Teisės akto projekte nustatyta sprendimų priėmimo, įforminimo ir viešinimo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EF67" w14:textId="26A60821" w:rsidR="00746296" w:rsidRPr="00EE6C3D" w:rsidRDefault="00A95D68" w:rsidP="0074629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350F" w14:textId="77777777" w:rsidR="00746296" w:rsidRPr="00EE6C3D" w:rsidRDefault="00746296" w:rsidP="00746296">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56FD" w14:textId="4DE88411" w:rsidR="00746296" w:rsidRPr="00EE6C3D" w:rsidRDefault="000D4CD1" w:rsidP="00746296">
            <w:pPr>
              <w:ind w:firstLine="0"/>
              <w:textAlignment w:val="baseline"/>
              <w:rPr>
                <w:rFonts w:ascii="Times New Roman" w:hAnsi="Times New Roman" w:cs="Times New Roman"/>
              </w:rPr>
            </w:pPr>
            <w:r w:rsidRPr="00EE6C3D">
              <w:rPr>
                <w:rFonts w:ascii="Times New Roman" w:hAnsi="Times New Roman" w:cs="Times New Roman"/>
              </w:rPr>
              <w:t>*</w:t>
            </w:r>
            <w:r w:rsidR="00746296" w:rsidRPr="00EE6C3D">
              <w:rPr>
                <w:rFonts w:ascii="Times New Roman" w:hAnsi="Times New Roman" w:cs="Times New Roman"/>
              </w:rPr>
              <w:t xml:space="preserve"> tenkina</w:t>
            </w:r>
          </w:p>
          <w:p w14:paraId="3DEA203F"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9E3DFC9" w14:textId="77777777" w:rsidR="00746296" w:rsidRPr="00EE6C3D" w:rsidRDefault="00746296" w:rsidP="00746296">
            <w:pPr>
              <w:ind w:firstLine="0"/>
              <w:textAlignment w:val="baseline"/>
              <w:rPr>
                <w:rFonts w:ascii="Times New Roman" w:hAnsi="Times New Roman" w:cs="Times New Roman"/>
              </w:rPr>
            </w:pPr>
          </w:p>
        </w:tc>
      </w:tr>
      <w:tr w:rsidR="00504325" w:rsidRPr="00EE6C3D" w14:paraId="048A9B7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C6E1" w14:textId="77777777" w:rsidR="00504325" w:rsidRPr="00EE6C3D" w:rsidRDefault="00922426">
            <w:pPr>
              <w:ind w:firstLine="0"/>
              <w:jc w:val="center"/>
              <w:textAlignment w:val="baseline"/>
              <w:rPr>
                <w:rFonts w:ascii="Times New Roman" w:hAnsi="Times New Roman" w:cs="Times New Roman"/>
                <w:lang w:eastAsia="en-US"/>
              </w:rPr>
            </w:pPr>
            <w:r w:rsidRPr="00EE6C3D">
              <w:rPr>
                <w:rFonts w:ascii="Times New Roman" w:hAnsi="Times New Roman" w:cs="Times New Roman"/>
                <w:lang w:eastAsia="en-US"/>
              </w:rPr>
              <w:t>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63A0"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 xml:space="preserve">Teisės akto projekte nustatyti sprendimų dėl mažareikšmiškumo kriterijai ir priėmimo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F2A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B2EF"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5DBB" w14:textId="0B7C49BB"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55679FC8"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03699520" w14:textId="77777777" w:rsidR="00504325" w:rsidRPr="00EE6C3D" w:rsidRDefault="00504325">
            <w:pPr>
              <w:ind w:firstLine="0"/>
              <w:textAlignment w:val="baseline"/>
              <w:rPr>
                <w:rFonts w:ascii="Times New Roman" w:hAnsi="Times New Roman" w:cs="Times New Roman"/>
              </w:rPr>
            </w:pPr>
          </w:p>
        </w:tc>
      </w:tr>
      <w:tr w:rsidR="00504325" w:rsidRPr="00EE6C3D" w14:paraId="291F451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9F22"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CE10"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Jeigu pagal numatomą reguliavimą sprendimus priima kolegialus subjektas, teisės akto projekte nustatyta kolegialaus sprendimus priimančio subjekto:</w:t>
            </w:r>
          </w:p>
          <w:p w14:paraId="1AE93F8A"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9.1. konkretus narių skaičius, užtikrinantis kolegialaus sprendimus priimančio subjekto veiklos objektyvumą</w:t>
            </w:r>
          </w:p>
          <w:p w14:paraId="01375133"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9.2. jeigu narius skiria keli subjektai, proporcinga kiekvieno subjekto skiriamų narių dalis, užtikrinanti tinkamą atstovavimą valstybės interesams ir kolegialaus sprendimus priimančio subjekto veiklos objektyvumą ir skaidrumą</w:t>
            </w:r>
          </w:p>
          <w:p w14:paraId="4232D09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9.3</w:t>
            </w:r>
            <w:r w:rsidRPr="00EE6C3D">
              <w:rPr>
                <w:rFonts w:ascii="Times New Roman" w:hAnsi="Times New Roman" w:cs="Times New Roman"/>
                <w:spacing w:val="-4"/>
              </w:rPr>
              <w:t>. narių skyrimo mechanizmas</w:t>
            </w:r>
          </w:p>
          <w:p w14:paraId="327A14F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9.4. narių rotacija ir kadencijų skaičius ir trukmė</w:t>
            </w:r>
          </w:p>
          <w:p w14:paraId="1084202E"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9.5. veiklos pobūdis laiko atžvilgiu</w:t>
            </w:r>
          </w:p>
          <w:p w14:paraId="37D33843" w14:textId="2FAB927D"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9.6. asmeninė narių atsakomybė</w:t>
            </w:r>
            <w:r w:rsidR="00F45506" w:rsidRPr="00EE6C3D">
              <w:rPr>
                <w:rFonts w:ascii="Times New Roman" w:hAnsi="Times New Roman" w:cs="Times New Roman"/>
              </w:rPr>
              <w:t xml:space="preserve">  </w:t>
            </w:r>
            <w:r w:rsidR="0032539F" w:rsidRPr="00EE6C3D">
              <w:rPr>
                <w:rFonts w:ascii="Times New Roman" w:hAnsi="Times New Roman" w:cs="Times New Roman"/>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3AFB" w14:textId="5E2865AF"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 </w:t>
            </w:r>
            <w:r w:rsidR="0057764E"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8473"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F24BF" w14:textId="41201C18"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5401554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2307C59" w14:textId="77777777" w:rsidR="00504325" w:rsidRPr="00EE6C3D" w:rsidRDefault="00504325">
            <w:pPr>
              <w:ind w:firstLine="0"/>
              <w:textAlignment w:val="baseline"/>
              <w:rPr>
                <w:rFonts w:ascii="Times New Roman" w:hAnsi="Times New Roman" w:cs="Times New Roman"/>
              </w:rPr>
            </w:pPr>
          </w:p>
        </w:tc>
      </w:tr>
      <w:tr w:rsidR="00504325" w:rsidRPr="00EE6C3D" w14:paraId="37EF8E0A"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4645"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8069"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Numatytos procedūros yra </w:t>
            </w:r>
            <w:r w:rsidRPr="00EE6C3D">
              <w:rPr>
                <w:rFonts w:ascii="Times New Roman" w:hAnsi="Times New Roman" w:cs="Times New Roman"/>
                <w:shd w:val="clear" w:color="auto" w:fill="FFFFFF"/>
              </w:rPr>
              <w:t>būtinos,</w:t>
            </w:r>
            <w:r w:rsidRPr="00EE6C3D">
              <w:rPr>
                <w:rFonts w:ascii="Times New Roman" w:hAnsi="Times New Roman" w:cs="Times New Roman"/>
              </w:rPr>
              <w:t xml:space="preserve"> nustatyta išsami jų taikymo (viešinimo)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1097"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F88"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139C" w14:textId="1B206EAD"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1A44FAE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635B12DD" w14:textId="77777777" w:rsidR="00504325" w:rsidRPr="00EE6C3D" w:rsidRDefault="00504325">
            <w:pPr>
              <w:ind w:firstLine="0"/>
              <w:textAlignment w:val="baseline"/>
              <w:rPr>
                <w:rFonts w:ascii="Times New Roman" w:hAnsi="Times New Roman" w:cs="Times New Roman"/>
              </w:rPr>
            </w:pPr>
          </w:p>
        </w:tc>
      </w:tr>
      <w:tr w:rsidR="00504325" w:rsidRPr="00EE6C3D" w14:paraId="7049546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E2BB"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lastRenderedPageBreak/>
              <w:t>11.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1C9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nustatytas baigtinis motyvuotų atvejų, kai nustatoma procedūra netaikoma,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9677" w14:textId="7E6B1EF3" w:rsidR="00504325" w:rsidRPr="00EE6C3D" w:rsidRDefault="00AA05F0">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E7F"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7AC2" w14:textId="06791E34"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87415E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87A20CE" w14:textId="77777777" w:rsidR="00504325" w:rsidRPr="00EE6C3D" w:rsidRDefault="00504325">
            <w:pPr>
              <w:ind w:firstLine="0"/>
              <w:textAlignment w:val="baseline"/>
              <w:rPr>
                <w:rFonts w:ascii="Times New Roman" w:hAnsi="Times New Roman" w:cs="Times New Roman"/>
              </w:rPr>
            </w:pPr>
          </w:p>
        </w:tc>
      </w:tr>
      <w:tr w:rsidR="00504325" w:rsidRPr="00EE6C3D" w14:paraId="448816E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DDE4"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12.</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520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nustato jo nuostatoms įgyvendinti numatytų procedūrų ir sprendimų priėmimo konkrečius terminus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234B"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C4CB"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83B3" w14:textId="5ED577F0"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7EC4FB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FBA98E3" w14:textId="77777777" w:rsidR="00504325" w:rsidRPr="00EE6C3D" w:rsidRDefault="00504325">
            <w:pPr>
              <w:ind w:firstLine="0"/>
              <w:textAlignment w:val="baseline"/>
              <w:rPr>
                <w:rFonts w:ascii="Times New Roman" w:hAnsi="Times New Roman" w:cs="Times New Roman"/>
              </w:rPr>
            </w:pPr>
          </w:p>
        </w:tc>
      </w:tr>
      <w:tr w:rsidR="00504325" w:rsidRPr="00EE6C3D" w14:paraId="507AA9BB"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7EF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13.</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F53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nustato motyvuotas terminų sustabdymo ir pratęsimo galimybes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1CB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A154"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FFA77" w14:textId="16AC0786"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0668971A"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75797B43" w14:textId="77777777" w:rsidR="00504325" w:rsidRPr="00EE6C3D" w:rsidRDefault="00504325">
            <w:pPr>
              <w:ind w:firstLine="0"/>
              <w:textAlignment w:val="baseline"/>
              <w:rPr>
                <w:rFonts w:ascii="Times New Roman" w:hAnsi="Times New Roman" w:cs="Times New Roman"/>
              </w:rPr>
            </w:pPr>
          </w:p>
        </w:tc>
      </w:tr>
      <w:tr w:rsidR="00746296" w:rsidRPr="00EE6C3D" w14:paraId="17F951F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5676" w14:textId="77777777" w:rsidR="00746296" w:rsidRPr="00EE6C3D" w:rsidRDefault="00746296" w:rsidP="00746296">
            <w:pPr>
              <w:ind w:firstLine="0"/>
              <w:jc w:val="center"/>
              <w:textAlignment w:val="baseline"/>
              <w:rPr>
                <w:rFonts w:ascii="Times New Roman" w:hAnsi="Times New Roman" w:cs="Times New Roman"/>
              </w:rPr>
            </w:pPr>
            <w:r w:rsidRPr="00EE6C3D">
              <w:rPr>
                <w:rFonts w:ascii="Times New Roman" w:hAnsi="Times New Roman" w:cs="Times New Roman"/>
              </w:rPr>
              <w:t>14.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9314"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Teisės akto projektas nustato kontrolės (priežiūros) procedūrą ir aiškius jos atlikimo kriterijus (atvejus, dažnį, fiksavimą, kontrolės rezultatų viešinimą ir pan.)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5889" w14:textId="33E95477" w:rsidR="00746296" w:rsidRPr="00EE6C3D" w:rsidRDefault="00A4488F" w:rsidP="0074629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3352" w14:textId="77777777" w:rsidR="00746296" w:rsidRPr="00EE6C3D" w:rsidRDefault="00746296" w:rsidP="00746296">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A96F" w14:textId="5A35BF38" w:rsidR="00746296" w:rsidRPr="00EE6C3D" w:rsidRDefault="000D4CD1" w:rsidP="00746296">
            <w:pPr>
              <w:ind w:firstLine="0"/>
              <w:textAlignment w:val="baseline"/>
              <w:rPr>
                <w:rFonts w:ascii="Times New Roman" w:hAnsi="Times New Roman" w:cs="Times New Roman"/>
              </w:rPr>
            </w:pPr>
            <w:r w:rsidRPr="00EE6C3D">
              <w:rPr>
                <w:rFonts w:ascii="Times New Roman" w:hAnsi="Times New Roman" w:cs="Times New Roman"/>
              </w:rPr>
              <w:t>*</w:t>
            </w:r>
            <w:r w:rsidR="00746296" w:rsidRPr="00EE6C3D">
              <w:rPr>
                <w:rFonts w:ascii="Times New Roman" w:hAnsi="Times New Roman" w:cs="Times New Roman"/>
              </w:rPr>
              <w:t xml:space="preserve"> tenkina</w:t>
            </w:r>
          </w:p>
          <w:p w14:paraId="75ACCD3B"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014A3C56" w14:textId="77777777" w:rsidR="00746296" w:rsidRPr="00EE6C3D" w:rsidRDefault="00746296" w:rsidP="00746296">
            <w:pPr>
              <w:ind w:firstLine="0"/>
              <w:textAlignment w:val="baseline"/>
              <w:rPr>
                <w:rFonts w:ascii="Times New Roman" w:hAnsi="Times New Roman" w:cs="Times New Roman"/>
              </w:rPr>
            </w:pPr>
          </w:p>
        </w:tc>
      </w:tr>
      <w:tr w:rsidR="00AA05F0" w:rsidRPr="00EE6C3D" w14:paraId="27006098"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1B7C" w14:textId="77777777" w:rsidR="00AA05F0" w:rsidRPr="00EE6C3D" w:rsidRDefault="00AA05F0" w:rsidP="00AA05F0">
            <w:pPr>
              <w:ind w:firstLine="0"/>
              <w:jc w:val="center"/>
              <w:textAlignment w:val="baseline"/>
              <w:rPr>
                <w:rFonts w:ascii="Times New Roman" w:hAnsi="Times New Roman" w:cs="Times New Roman"/>
              </w:rPr>
            </w:pPr>
            <w:r w:rsidRPr="00EE6C3D">
              <w:rPr>
                <w:rFonts w:ascii="Times New Roman" w:hAnsi="Times New Roman" w:cs="Times New Roman"/>
              </w:rPr>
              <w:t>15.</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04B57"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Teisės akto projekte nustatytos kontrolės (priežiūros) skaidrumo ir objektyvumo užtikrinimo priemonės (p</w:t>
            </w:r>
            <w:r w:rsidRPr="00EE6C3D">
              <w:rPr>
                <w:rFonts w:ascii="Times New Roman" w:hAnsi="Times New Roman" w:cs="Times New Roman"/>
                <w:lang w:eastAsia="en-US"/>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F7F6" w14:textId="2A1D009B"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6A6A" w14:textId="77777777" w:rsidR="00AA05F0" w:rsidRPr="00EE6C3D" w:rsidRDefault="00AA05F0" w:rsidP="00AA05F0">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3A61" w14:textId="1FEFAED0" w:rsidR="00AA05F0" w:rsidRPr="00EE6C3D" w:rsidRDefault="000D4CD1" w:rsidP="00AA05F0">
            <w:pPr>
              <w:ind w:firstLine="0"/>
              <w:textAlignment w:val="baseline"/>
              <w:rPr>
                <w:rFonts w:ascii="Times New Roman" w:hAnsi="Times New Roman" w:cs="Times New Roman"/>
              </w:rPr>
            </w:pPr>
            <w:r w:rsidRPr="00EE6C3D">
              <w:rPr>
                <w:rFonts w:ascii="Times New Roman" w:hAnsi="Times New Roman" w:cs="Times New Roman"/>
              </w:rPr>
              <w:t>*</w:t>
            </w:r>
            <w:r w:rsidR="00AA05F0" w:rsidRPr="00EE6C3D">
              <w:rPr>
                <w:rFonts w:ascii="Times New Roman" w:hAnsi="Times New Roman" w:cs="Times New Roman"/>
              </w:rPr>
              <w:t xml:space="preserve"> tenkina</w:t>
            </w:r>
          </w:p>
          <w:p w14:paraId="15EA54DC"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9C6498C" w14:textId="77777777" w:rsidR="00AA05F0" w:rsidRPr="00EE6C3D" w:rsidRDefault="00AA05F0" w:rsidP="00AA05F0">
            <w:pPr>
              <w:ind w:firstLine="0"/>
              <w:textAlignment w:val="baseline"/>
              <w:rPr>
                <w:rFonts w:ascii="Times New Roman" w:hAnsi="Times New Roman" w:cs="Times New Roman"/>
              </w:rPr>
            </w:pPr>
          </w:p>
        </w:tc>
      </w:tr>
      <w:tr w:rsidR="00AA05F0" w:rsidRPr="00EE6C3D" w14:paraId="5E8FCB6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6DCD" w14:textId="77777777" w:rsidR="00AA05F0" w:rsidRPr="00EE6C3D" w:rsidRDefault="00AA05F0" w:rsidP="00AA05F0">
            <w:pPr>
              <w:ind w:firstLine="0"/>
              <w:jc w:val="center"/>
              <w:textAlignment w:val="baseline"/>
              <w:rPr>
                <w:rFonts w:ascii="Times New Roman" w:hAnsi="Times New Roman" w:cs="Times New Roman"/>
              </w:rPr>
            </w:pPr>
            <w:r w:rsidRPr="00EE6C3D">
              <w:rPr>
                <w:rFonts w:ascii="Times New Roman" w:hAnsi="Times New Roman" w:cs="Times New Roman"/>
              </w:rPr>
              <w:t>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2F5C"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Teisės akto projekte nustatyta subjektų, su kuriais susijęs teisės akto projekto nuostatų įgyvendinimas, atsakomybė</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A6C0" w14:textId="4B46DF28" w:rsidR="00AA05F0" w:rsidRPr="00EE6C3D" w:rsidRDefault="00746296" w:rsidP="00AA05F0">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F4C8" w14:textId="77777777" w:rsidR="00AA05F0" w:rsidRPr="00EE6C3D" w:rsidRDefault="00AA05F0" w:rsidP="00AA05F0">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7F1D" w14:textId="579B1CD6" w:rsidR="00AA05F0" w:rsidRPr="00EE6C3D" w:rsidRDefault="000D4CD1" w:rsidP="00AA05F0">
            <w:pPr>
              <w:ind w:firstLine="0"/>
              <w:textAlignment w:val="baseline"/>
              <w:rPr>
                <w:rFonts w:ascii="Times New Roman" w:hAnsi="Times New Roman" w:cs="Times New Roman"/>
              </w:rPr>
            </w:pPr>
            <w:r w:rsidRPr="00EE6C3D">
              <w:rPr>
                <w:rFonts w:ascii="Times New Roman" w:hAnsi="Times New Roman" w:cs="Times New Roman"/>
              </w:rPr>
              <w:t>*</w:t>
            </w:r>
            <w:r w:rsidR="00AA05F0" w:rsidRPr="00EE6C3D">
              <w:rPr>
                <w:rFonts w:ascii="Times New Roman" w:hAnsi="Times New Roman" w:cs="Times New Roman"/>
              </w:rPr>
              <w:t xml:space="preserve"> tenkina</w:t>
            </w:r>
          </w:p>
          <w:p w14:paraId="3D3148F0"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6C7EB04" w14:textId="77777777" w:rsidR="00AA05F0" w:rsidRPr="00EE6C3D" w:rsidRDefault="00AA05F0" w:rsidP="00AA05F0">
            <w:pPr>
              <w:ind w:firstLine="0"/>
              <w:textAlignment w:val="baseline"/>
              <w:rPr>
                <w:rFonts w:ascii="Times New Roman" w:hAnsi="Times New Roman" w:cs="Times New Roman"/>
              </w:rPr>
            </w:pPr>
          </w:p>
        </w:tc>
      </w:tr>
      <w:tr w:rsidR="00504325" w:rsidRPr="00EE6C3D" w14:paraId="2FA0981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E4D1"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17.</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FAD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aktų projekte numatytas baigtinis kriterijų, pagal kuriuos skiriama nuobauda (sankcija) už teisės akto projekte nustatytų nurodymų nevykdymą, sąrašas ir nustatyta aiški nuobaudos (sankcijos) skyrimo procedūra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C69" w14:textId="77777777" w:rsidR="00504325" w:rsidRPr="00EE6C3D" w:rsidRDefault="00922426">
            <w:pPr>
              <w:ind w:firstLine="0"/>
              <w:jc w:val="both"/>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C4FB"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AD0B" w14:textId="56B17674"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0C3D735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C7F6DB6" w14:textId="77777777" w:rsidR="00504325" w:rsidRPr="00EE6C3D" w:rsidRDefault="00504325">
            <w:pPr>
              <w:ind w:firstLine="0"/>
              <w:textAlignment w:val="baseline"/>
              <w:rPr>
                <w:rFonts w:ascii="Times New Roman" w:hAnsi="Times New Roman" w:cs="Times New Roman"/>
              </w:rPr>
            </w:pPr>
          </w:p>
        </w:tc>
      </w:tr>
      <w:tr w:rsidR="00504325" w:rsidRPr="00EE6C3D" w14:paraId="2F0CBD43"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797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103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lang w:eastAsia="en-US"/>
              </w:rPr>
              <w:t>Kartu su teisės akto projektu pateikta pakankamai jį pagrindžiančių lydimųjų dokumentų ir informacijos, siekiant antikorupciniu aspektu įvertinti teisės akto projektą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B760"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8EBA"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5FE5" w14:textId="13ADE97A"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2B7FA45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AD16B43" w14:textId="77777777" w:rsidR="00504325" w:rsidRPr="00EE6C3D" w:rsidRDefault="00504325">
            <w:pPr>
              <w:ind w:firstLine="0"/>
              <w:textAlignment w:val="baseline"/>
              <w:rPr>
                <w:rFonts w:ascii="Times New Roman" w:hAnsi="Times New Roman" w:cs="Times New Roman"/>
              </w:rPr>
            </w:pPr>
          </w:p>
        </w:tc>
      </w:tr>
      <w:tr w:rsidR="00504325" w:rsidRPr="00EE6C3D" w14:paraId="2059D438"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779A"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lastRenderedPageBreak/>
              <w:t>19.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14A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Kiti svarbūs kriterijai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3B7B"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Nėra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B319"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C8FB" w14:textId="3EB27E9C"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36262B9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7163E51F" w14:textId="77777777" w:rsidR="00504325" w:rsidRPr="00EE6C3D" w:rsidRDefault="00504325">
            <w:pPr>
              <w:ind w:firstLine="0"/>
              <w:textAlignment w:val="baseline"/>
              <w:rPr>
                <w:rFonts w:ascii="Times New Roman" w:hAnsi="Times New Roman" w:cs="Times New Roman"/>
              </w:rPr>
            </w:pPr>
          </w:p>
        </w:tc>
      </w:tr>
      <w:tr w:rsidR="00504325" w:rsidRPr="00EE6C3D" w14:paraId="0DB0E73A" w14:textId="77777777">
        <w:trPr>
          <w:trHeight w:val="23"/>
        </w:trPr>
        <w:tc>
          <w:tcPr>
            <w:tcW w:w="1604" w:type="dxa"/>
            <w:gridSpan w:val="2"/>
            <w:shd w:val="clear" w:color="auto" w:fill="auto"/>
            <w:tcMar>
              <w:top w:w="0" w:type="dxa"/>
              <w:left w:w="108" w:type="dxa"/>
              <w:bottom w:w="0" w:type="dxa"/>
              <w:right w:w="108" w:type="dxa"/>
            </w:tcMar>
          </w:tcPr>
          <w:p w14:paraId="312F28DC" w14:textId="77777777" w:rsidR="00504325" w:rsidRPr="00EE6C3D" w:rsidRDefault="00504325">
            <w:pPr>
              <w:ind w:firstLine="0"/>
              <w:textAlignment w:val="baseline"/>
              <w:rPr>
                <w:rFonts w:ascii="Times New Roman" w:hAnsi="Times New Roman" w:cs="Times New Roman"/>
              </w:rPr>
            </w:pPr>
          </w:p>
          <w:p w14:paraId="793F427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Teisės akto projekto tiesioginis rengėjas: </w:t>
            </w:r>
          </w:p>
        </w:tc>
        <w:tc>
          <w:tcPr>
            <w:tcW w:w="2957" w:type="dxa"/>
            <w:gridSpan w:val="2"/>
            <w:shd w:val="clear" w:color="auto" w:fill="auto"/>
            <w:tcMar>
              <w:top w:w="0" w:type="dxa"/>
              <w:left w:w="108" w:type="dxa"/>
              <w:bottom w:w="0" w:type="dxa"/>
              <w:right w:w="108" w:type="dxa"/>
            </w:tcMar>
          </w:tcPr>
          <w:p w14:paraId="0AE567BC" w14:textId="77777777" w:rsidR="00504325" w:rsidRPr="00EE6C3D" w:rsidRDefault="00504325">
            <w:pPr>
              <w:ind w:firstLine="0"/>
              <w:textAlignment w:val="baseline"/>
              <w:rPr>
                <w:rFonts w:ascii="Times New Roman" w:hAnsi="Times New Roman" w:cs="Times New Roman"/>
              </w:rPr>
            </w:pPr>
          </w:p>
          <w:p w14:paraId="1DC95A0F"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090C538" w14:textId="77777777" w:rsidR="00504325" w:rsidRPr="00EE6C3D" w:rsidRDefault="00504325">
            <w:pPr>
              <w:ind w:firstLine="0"/>
              <w:textAlignment w:val="baseline"/>
              <w:rPr>
                <w:rFonts w:ascii="Times New Roman" w:hAnsi="Times New Roman" w:cs="Times New Roman"/>
              </w:rPr>
            </w:pPr>
          </w:p>
          <w:p w14:paraId="5CEAD207"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projekto vertintojas:</w:t>
            </w:r>
          </w:p>
          <w:p w14:paraId="37884AD5"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02ABA3A0" w14:textId="77777777" w:rsidR="00504325" w:rsidRPr="00EE6C3D" w:rsidRDefault="00504325">
            <w:pPr>
              <w:ind w:firstLine="0"/>
              <w:textAlignment w:val="baseline"/>
              <w:rPr>
                <w:rFonts w:ascii="Times New Roman" w:hAnsi="Times New Roman" w:cs="Times New Roman"/>
              </w:rPr>
            </w:pPr>
          </w:p>
        </w:tc>
      </w:tr>
      <w:tr w:rsidR="00504325" w:rsidRPr="00EE6C3D" w14:paraId="472C038D" w14:textId="77777777">
        <w:trPr>
          <w:trHeight w:val="23"/>
        </w:trPr>
        <w:tc>
          <w:tcPr>
            <w:tcW w:w="1604" w:type="dxa"/>
            <w:gridSpan w:val="2"/>
            <w:shd w:val="clear" w:color="auto" w:fill="auto"/>
            <w:tcMar>
              <w:top w:w="0" w:type="dxa"/>
              <w:left w:w="108" w:type="dxa"/>
              <w:bottom w:w="0" w:type="dxa"/>
              <w:right w:w="108" w:type="dxa"/>
            </w:tcMar>
          </w:tcPr>
          <w:p w14:paraId="56A35518" w14:textId="77777777" w:rsidR="00504325" w:rsidRPr="00EE6C3D" w:rsidRDefault="00504325">
            <w:pPr>
              <w:ind w:firstLine="0"/>
              <w:textAlignment w:val="baseline"/>
              <w:rPr>
                <w:rFonts w:ascii="Times New Roman" w:hAnsi="Times New Roman" w:cs="Times New Roman"/>
              </w:rPr>
            </w:pPr>
          </w:p>
        </w:tc>
        <w:tc>
          <w:tcPr>
            <w:tcW w:w="2957" w:type="dxa"/>
            <w:gridSpan w:val="2"/>
            <w:shd w:val="clear" w:color="auto" w:fill="auto"/>
            <w:tcMar>
              <w:top w:w="0" w:type="dxa"/>
              <w:left w:w="108" w:type="dxa"/>
              <w:bottom w:w="0" w:type="dxa"/>
              <w:right w:w="108" w:type="dxa"/>
            </w:tcMar>
          </w:tcPr>
          <w:tbl>
            <w:tblPr>
              <w:tblW w:w="9759" w:type="dxa"/>
              <w:tblLayout w:type="fixed"/>
              <w:tblCellMar>
                <w:left w:w="10" w:type="dxa"/>
                <w:right w:w="10" w:type="dxa"/>
              </w:tblCellMar>
              <w:tblLook w:val="04A0" w:firstRow="1" w:lastRow="0" w:firstColumn="1" w:lastColumn="0" w:noHBand="0" w:noVBand="1"/>
            </w:tblPr>
            <w:tblGrid>
              <w:gridCol w:w="9759"/>
            </w:tblGrid>
            <w:tr w:rsidR="00F402A1" w:rsidRPr="0041414E" w14:paraId="00F30F93" w14:textId="77777777" w:rsidTr="00E214D0">
              <w:trPr>
                <w:trHeight w:val="23"/>
              </w:trPr>
              <w:tc>
                <w:tcPr>
                  <w:tcW w:w="2957" w:type="dxa"/>
                  <w:shd w:val="clear" w:color="auto" w:fill="auto"/>
                  <w:tcMar>
                    <w:top w:w="0" w:type="dxa"/>
                    <w:left w:w="108" w:type="dxa"/>
                    <w:bottom w:w="0" w:type="dxa"/>
                    <w:right w:w="108" w:type="dxa"/>
                  </w:tcMar>
                </w:tcPr>
                <w:p w14:paraId="0BAC1D13" w14:textId="77777777" w:rsidR="00F402A1" w:rsidRPr="00A4488F" w:rsidRDefault="00F402A1" w:rsidP="00F402A1">
                  <w:pPr>
                    <w:ind w:firstLine="0"/>
                    <w:textAlignment w:val="baseline"/>
                    <w:rPr>
                      <w:rFonts w:ascii="Times New Roman" w:hAnsi="Times New Roman" w:cs="Times New Roman"/>
                    </w:rPr>
                  </w:pPr>
                  <w:r w:rsidRPr="00A4488F">
                    <w:rPr>
                      <w:rFonts w:ascii="Times New Roman" w:hAnsi="Times New Roman" w:cs="Times New Roman"/>
                    </w:rPr>
                    <w:t xml:space="preserve">Visagino savivaldybės </w:t>
                  </w:r>
                </w:p>
                <w:p w14:paraId="1DB8D48A" w14:textId="18E66A3D" w:rsidR="00A4488F" w:rsidRPr="00A4488F" w:rsidRDefault="00F402A1" w:rsidP="00A4488F">
                  <w:pPr>
                    <w:ind w:firstLine="0"/>
                    <w:textAlignment w:val="baseline"/>
                    <w:rPr>
                      <w:rFonts w:ascii="Times New Roman" w:hAnsi="Times New Roman" w:cs="Times New Roman"/>
                    </w:rPr>
                  </w:pPr>
                  <w:r w:rsidRPr="00A4488F">
                    <w:rPr>
                      <w:rFonts w:ascii="Times New Roman" w:hAnsi="Times New Roman" w:cs="Times New Roman"/>
                    </w:rPr>
                    <w:t xml:space="preserve">administracijos  </w:t>
                  </w:r>
                </w:p>
                <w:p w14:paraId="0110D3A5" w14:textId="77777777" w:rsidR="00A4488F" w:rsidRPr="00A4488F" w:rsidRDefault="00A4488F" w:rsidP="00F402A1">
                  <w:pPr>
                    <w:ind w:firstLine="0"/>
                    <w:textAlignment w:val="baseline"/>
                    <w:rPr>
                      <w:rFonts w:ascii="Times New Roman" w:hAnsi="Times New Roman" w:cs="Times New Roman"/>
                      <w:color w:val="000000"/>
                      <w:shd w:val="clear" w:color="auto" w:fill="FFFFFF"/>
                    </w:rPr>
                  </w:pPr>
                  <w:r w:rsidRPr="00A4488F">
                    <w:rPr>
                      <w:rFonts w:ascii="Times New Roman" w:hAnsi="Times New Roman" w:cs="Times New Roman"/>
                      <w:color w:val="000000"/>
                      <w:shd w:val="clear" w:color="auto" w:fill="FFFFFF"/>
                    </w:rPr>
                    <w:t xml:space="preserve">Architektūros ir teritorijų </w:t>
                  </w:r>
                </w:p>
                <w:p w14:paraId="4D6673C6" w14:textId="77777777" w:rsidR="00F402A1" w:rsidRPr="00A4488F" w:rsidRDefault="00A4488F" w:rsidP="00F402A1">
                  <w:pPr>
                    <w:ind w:firstLine="0"/>
                    <w:textAlignment w:val="baseline"/>
                    <w:rPr>
                      <w:rFonts w:ascii="Times New Roman" w:hAnsi="Times New Roman" w:cs="Times New Roman"/>
                      <w:color w:val="000000"/>
                      <w:shd w:val="clear" w:color="auto" w:fill="FFFFFF"/>
                    </w:rPr>
                  </w:pPr>
                  <w:r w:rsidRPr="00A4488F">
                    <w:rPr>
                      <w:rFonts w:ascii="Times New Roman" w:hAnsi="Times New Roman" w:cs="Times New Roman"/>
                      <w:color w:val="000000"/>
                      <w:shd w:val="clear" w:color="auto" w:fill="FFFFFF"/>
                    </w:rPr>
                    <w:t>planavimo skyriaus</w:t>
                  </w:r>
                </w:p>
                <w:p w14:paraId="57706917" w14:textId="1BDBB494" w:rsidR="00A4488F" w:rsidRPr="00A4488F" w:rsidRDefault="00990A62" w:rsidP="00F402A1">
                  <w:pPr>
                    <w:ind w:firstLine="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vyriausioji specialistė</w:t>
                  </w:r>
                </w:p>
                <w:p w14:paraId="4A3F7EDF" w14:textId="3075376A" w:rsidR="00A4488F" w:rsidRPr="0041414E" w:rsidRDefault="00990A62" w:rsidP="00F402A1">
                  <w:pPr>
                    <w:ind w:firstLine="0"/>
                    <w:textAlignment w:val="baseline"/>
                    <w:rPr>
                      <w:rFonts w:ascii="Times New Roman" w:hAnsi="Times New Roman" w:cs="Times New Roman"/>
                    </w:rPr>
                  </w:pPr>
                  <w:r>
                    <w:rPr>
                      <w:rFonts w:ascii="Times New Roman" w:hAnsi="Times New Roman" w:cs="Times New Roman"/>
                      <w:color w:val="000000"/>
                      <w:shd w:val="clear" w:color="auto" w:fill="FFFFFF"/>
                    </w:rPr>
                    <w:t>Agata Lavrinovič</w:t>
                  </w:r>
                </w:p>
              </w:tc>
            </w:tr>
          </w:tbl>
          <w:p w14:paraId="53044CF7" w14:textId="4602835E" w:rsidR="00AD3EB9" w:rsidRPr="00EE6C3D" w:rsidRDefault="00AD3EB9" w:rsidP="00962D6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67097200"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6A0223E1" w14:textId="77777777" w:rsidR="000F442E" w:rsidRPr="00EE6C3D" w:rsidRDefault="00922426">
            <w:pPr>
              <w:ind w:firstLine="0"/>
              <w:textAlignment w:val="baseline"/>
              <w:rPr>
                <w:rFonts w:ascii="Times New Roman" w:hAnsi="Times New Roman" w:cs="Times New Roman"/>
              </w:rPr>
            </w:pPr>
            <w:r w:rsidRPr="00EE6C3D">
              <w:rPr>
                <w:rFonts w:ascii="Times New Roman" w:hAnsi="Times New Roman" w:cs="Times New Roman"/>
              </w:rPr>
              <w:t>Visagino savivaldybės administracijos</w:t>
            </w:r>
          </w:p>
          <w:p w14:paraId="706754C5" w14:textId="35C5D08F" w:rsidR="00504325" w:rsidRPr="00EE6C3D" w:rsidRDefault="000F442E">
            <w:pPr>
              <w:ind w:firstLine="0"/>
              <w:textAlignment w:val="baseline"/>
              <w:rPr>
                <w:rFonts w:ascii="Times New Roman" w:hAnsi="Times New Roman" w:cs="Times New Roman"/>
              </w:rPr>
            </w:pPr>
            <w:r w:rsidRPr="00EE6C3D">
              <w:rPr>
                <w:rFonts w:ascii="Times New Roman" w:hAnsi="Times New Roman" w:cs="Times New Roman"/>
              </w:rPr>
              <w:t>p</w:t>
            </w:r>
            <w:r w:rsidR="00A95D68" w:rsidRPr="00EE6C3D">
              <w:rPr>
                <w:rFonts w:ascii="Times New Roman" w:hAnsi="Times New Roman" w:cs="Times New Roman"/>
              </w:rPr>
              <w:t>atarėja</w:t>
            </w:r>
            <w:r w:rsidR="00922426" w:rsidRPr="00EE6C3D">
              <w:rPr>
                <w:rFonts w:ascii="Times New Roman" w:hAnsi="Times New Roman" w:cs="Times New Roman"/>
              </w:rPr>
              <w:t xml:space="preserve"> </w:t>
            </w:r>
            <w:r w:rsidR="00A95D68" w:rsidRPr="00EE6C3D">
              <w:rPr>
                <w:rFonts w:ascii="Times New Roman" w:hAnsi="Times New Roman" w:cs="Times New Roman"/>
              </w:rPr>
              <w:t xml:space="preserve">Nijolė </w:t>
            </w:r>
            <w:proofErr w:type="spellStart"/>
            <w:r w:rsidR="00A95D68" w:rsidRPr="00EE6C3D">
              <w:rPr>
                <w:rFonts w:ascii="Times New Roman" w:hAnsi="Times New Roman" w:cs="Times New Roman"/>
              </w:rPr>
              <w:t>Dutkevičienė</w:t>
            </w:r>
            <w:proofErr w:type="spellEnd"/>
            <w:r w:rsidR="00922426" w:rsidRPr="00EE6C3D">
              <w:rPr>
                <w:rFonts w:ascii="Times New Roman" w:hAnsi="Times New Roman" w:cs="Times New Roman"/>
              </w:rPr>
              <w:t xml:space="preserve"> </w:t>
            </w:r>
          </w:p>
        </w:tc>
      </w:tr>
      <w:tr w:rsidR="00504325" w:rsidRPr="00EE6C3D" w14:paraId="2498CEEF" w14:textId="77777777">
        <w:trPr>
          <w:trHeight w:val="23"/>
        </w:trPr>
        <w:tc>
          <w:tcPr>
            <w:tcW w:w="1604" w:type="dxa"/>
            <w:gridSpan w:val="2"/>
            <w:shd w:val="clear" w:color="auto" w:fill="auto"/>
            <w:tcMar>
              <w:top w:w="0" w:type="dxa"/>
              <w:left w:w="108" w:type="dxa"/>
              <w:bottom w:w="0" w:type="dxa"/>
              <w:right w:w="108" w:type="dxa"/>
            </w:tcMar>
          </w:tcPr>
          <w:p w14:paraId="7E9106F8" w14:textId="77777777" w:rsidR="00504325" w:rsidRPr="00EE6C3D" w:rsidRDefault="00504325">
            <w:pPr>
              <w:ind w:firstLine="0"/>
              <w:textAlignment w:val="baseline"/>
              <w:rPr>
                <w:rFonts w:ascii="Times New Roman" w:hAnsi="Times New Roman" w:cs="Times New Roman"/>
              </w:rPr>
            </w:pPr>
          </w:p>
        </w:tc>
        <w:tc>
          <w:tcPr>
            <w:tcW w:w="2957" w:type="dxa"/>
            <w:gridSpan w:val="2"/>
            <w:shd w:val="clear" w:color="auto" w:fill="auto"/>
            <w:tcMar>
              <w:top w:w="0" w:type="dxa"/>
              <w:left w:w="108" w:type="dxa"/>
              <w:bottom w:w="0" w:type="dxa"/>
              <w:right w:w="108" w:type="dxa"/>
            </w:tcMar>
          </w:tcPr>
          <w:p w14:paraId="1CC554A1"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94C53C4"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603677A5" w14:textId="77777777" w:rsidR="00504325" w:rsidRPr="00EE6C3D" w:rsidRDefault="00504325">
            <w:pPr>
              <w:ind w:firstLine="0"/>
              <w:textAlignment w:val="baseline"/>
              <w:rPr>
                <w:rFonts w:ascii="Times New Roman" w:hAnsi="Times New Roman" w:cs="Times New Roman"/>
              </w:rPr>
            </w:pPr>
          </w:p>
        </w:tc>
      </w:tr>
      <w:tr w:rsidR="00504325" w:rsidRPr="00EE6C3D" w14:paraId="209E2B19" w14:textId="77777777">
        <w:trPr>
          <w:trHeight w:val="555"/>
        </w:trPr>
        <w:tc>
          <w:tcPr>
            <w:tcW w:w="1604" w:type="dxa"/>
            <w:gridSpan w:val="2"/>
            <w:shd w:val="clear" w:color="auto" w:fill="auto"/>
            <w:tcMar>
              <w:top w:w="0" w:type="dxa"/>
              <w:left w:w="108" w:type="dxa"/>
              <w:bottom w:w="0" w:type="dxa"/>
              <w:right w:w="108" w:type="dxa"/>
            </w:tcMar>
          </w:tcPr>
          <w:p w14:paraId="15476013" w14:textId="77777777" w:rsidR="00504325" w:rsidRPr="00EE6C3D" w:rsidRDefault="00504325">
            <w:pPr>
              <w:ind w:firstLine="0"/>
              <w:textAlignment w:val="baseline"/>
              <w:rPr>
                <w:rFonts w:ascii="Times New Roman" w:hAnsi="Times New Roman" w:cs="Times New Roman"/>
              </w:rPr>
            </w:pPr>
          </w:p>
        </w:tc>
        <w:tc>
          <w:tcPr>
            <w:tcW w:w="2957" w:type="dxa"/>
            <w:gridSpan w:val="2"/>
            <w:shd w:val="clear" w:color="auto" w:fill="auto"/>
            <w:tcMar>
              <w:top w:w="0" w:type="dxa"/>
              <w:left w:w="108" w:type="dxa"/>
              <w:bottom w:w="0" w:type="dxa"/>
              <w:right w:w="108" w:type="dxa"/>
            </w:tcMar>
          </w:tcPr>
          <w:p w14:paraId="6E3D63A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(parašas) (data)</w:t>
            </w:r>
          </w:p>
          <w:p w14:paraId="442625E9" w14:textId="77777777" w:rsidR="00504325" w:rsidRPr="00EE6C3D" w:rsidRDefault="00504325">
            <w:pPr>
              <w:ind w:firstLine="0"/>
              <w:textAlignment w:val="baseline"/>
              <w:rPr>
                <w:rFonts w:ascii="Times New Roman" w:hAnsi="Times New Roman" w:cs="Times New Roman"/>
              </w:rPr>
            </w:pPr>
          </w:p>
          <w:p w14:paraId="068946DF"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B7089B7"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07600DD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(parašas) (data)</w:t>
            </w:r>
          </w:p>
          <w:p w14:paraId="0B00D611" w14:textId="77777777" w:rsidR="00504325" w:rsidRPr="00EE6C3D" w:rsidRDefault="00504325">
            <w:pPr>
              <w:ind w:firstLine="0"/>
              <w:textAlignment w:val="baseline"/>
              <w:rPr>
                <w:rFonts w:ascii="Times New Roman" w:hAnsi="Times New Roman" w:cs="Times New Roman"/>
              </w:rPr>
            </w:pPr>
          </w:p>
          <w:p w14:paraId="3A210A8A" w14:textId="77777777" w:rsidR="00504325" w:rsidRPr="00EE6C3D" w:rsidRDefault="00504325">
            <w:pPr>
              <w:ind w:firstLine="0"/>
              <w:textAlignment w:val="baseline"/>
              <w:rPr>
                <w:rFonts w:ascii="Times New Roman" w:hAnsi="Times New Roman" w:cs="Times New Roman"/>
              </w:rPr>
            </w:pPr>
          </w:p>
        </w:tc>
      </w:tr>
    </w:tbl>
    <w:p w14:paraId="6EE82530" w14:textId="77777777" w:rsidR="00504325" w:rsidRPr="00EE6C3D" w:rsidRDefault="00922426">
      <w:pPr>
        <w:tabs>
          <w:tab w:val="center" w:pos="-7800"/>
          <w:tab w:val="left" w:pos="6237"/>
          <w:tab w:val="right" w:pos="8306"/>
        </w:tabs>
        <w:ind w:firstLine="0"/>
        <w:jc w:val="center"/>
        <w:rPr>
          <w:rFonts w:ascii="Times New Roman" w:hAnsi="Times New Roman" w:cs="Times New Roman"/>
        </w:rPr>
      </w:pPr>
      <w:r w:rsidRPr="00EE6C3D">
        <w:rPr>
          <w:rFonts w:ascii="Times New Roman" w:hAnsi="Times New Roman" w:cs="Times New Roman"/>
        </w:rPr>
        <w:t>______________</w:t>
      </w:r>
    </w:p>
    <w:p w14:paraId="5AE78ABD" w14:textId="77777777" w:rsidR="00504325" w:rsidRPr="00EE6C3D" w:rsidRDefault="00504325">
      <w:pPr>
        <w:rPr>
          <w:rFonts w:ascii="Times New Roman" w:hAnsi="Times New Roman" w:cs="Times New Roman"/>
        </w:rPr>
      </w:pPr>
    </w:p>
    <w:sectPr w:rsidR="00504325" w:rsidRPr="00EE6C3D">
      <w:pgSz w:w="11906" w:h="16838"/>
      <w:pgMar w:top="1440" w:right="707"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5D7A" w14:textId="77777777" w:rsidR="001F4C7C" w:rsidRDefault="001F4C7C">
      <w:r>
        <w:separator/>
      </w:r>
    </w:p>
  </w:endnote>
  <w:endnote w:type="continuationSeparator" w:id="0">
    <w:p w14:paraId="07CC8F91" w14:textId="77777777" w:rsidR="001F4C7C" w:rsidRDefault="001F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B08E" w14:textId="77777777" w:rsidR="001F4C7C" w:rsidRDefault="001F4C7C">
      <w:r>
        <w:rPr>
          <w:color w:val="000000"/>
        </w:rPr>
        <w:separator/>
      </w:r>
    </w:p>
  </w:footnote>
  <w:footnote w:type="continuationSeparator" w:id="0">
    <w:p w14:paraId="4312258B" w14:textId="77777777" w:rsidR="001F4C7C" w:rsidRDefault="001F4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25"/>
    <w:rsid w:val="00053A6E"/>
    <w:rsid w:val="000A65A4"/>
    <w:rsid w:val="000D4CD1"/>
    <w:rsid w:val="000F442E"/>
    <w:rsid w:val="00107D50"/>
    <w:rsid w:val="00121586"/>
    <w:rsid w:val="001673B9"/>
    <w:rsid w:val="00192ED7"/>
    <w:rsid w:val="001F4C7C"/>
    <w:rsid w:val="002015B3"/>
    <w:rsid w:val="0020348B"/>
    <w:rsid w:val="0024237D"/>
    <w:rsid w:val="0025357C"/>
    <w:rsid w:val="00275304"/>
    <w:rsid w:val="0032539F"/>
    <w:rsid w:val="00361777"/>
    <w:rsid w:val="003B32CC"/>
    <w:rsid w:val="004C0BF9"/>
    <w:rsid w:val="00504325"/>
    <w:rsid w:val="00573D6D"/>
    <w:rsid w:val="0057764E"/>
    <w:rsid w:val="00596660"/>
    <w:rsid w:val="005A615C"/>
    <w:rsid w:val="0062538E"/>
    <w:rsid w:val="00682E27"/>
    <w:rsid w:val="006C2B56"/>
    <w:rsid w:val="0072267D"/>
    <w:rsid w:val="00746296"/>
    <w:rsid w:val="007559DE"/>
    <w:rsid w:val="00793668"/>
    <w:rsid w:val="007B7080"/>
    <w:rsid w:val="007E316B"/>
    <w:rsid w:val="00847A44"/>
    <w:rsid w:val="00851566"/>
    <w:rsid w:val="00876589"/>
    <w:rsid w:val="0089623E"/>
    <w:rsid w:val="008D7F88"/>
    <w:rsid w:val="00922426"/>
    <w:rsid w:val="00960801"/>
    <w:rsid w:val="00962D65"/>
    <w:rsid w:val="009808E8"/>
    <w:rsid w:val="00981396"/>
    <w:rsid w:val="00981B04"/>
    <w:rsid w:val="00990A62"/>
    <w:rsid w:val="009E08DB"/>
    <w:rsid w:val="00A346F1"/>
    <w:rsid w:val="00A4488F"/>
    <w:rsid w:val="00A95D68"/>
    <w:rsid w:val="00AA05F0"/>
    <w:rsid w:val="00AB12DA"/>
    <w:rsid w:val="00AD25EA"/>
    <w:rsid w:val="00AD3EB9"/>
    <w:rsid w:val="00B024CB"/>
    <w:rsid w:val="00B40B04"/>
    <w:rsid w:val="00B77A46"/>
    <w:rsid w:val="00BF582F"/>
    <w:rsid w:val="00C16BB3"/>
    <w:rsid w:val="00C951AB"/>
    <w:rsid w:val="00D4397D"/>
    <w:rsid w:val="00DB1FC4"/>
    <w:rsid w:val="00E650D7"/>
    <w:rsid w:val="00E86087"/>
    <w:rsid w:val="00ED6709"/>
    <w:rsid w:val="00EE6C3D"/>
    <w:rsid w:val="00F02449"/>
    <w:rsid w:val="00F402A1"/>
    <w:rsid w:val="00F45506"/>
    <w:rsid w:val="00FA34E5"/>
    <w:rsid w:val="00FD0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F871"/>
  <w15:docId w15:val="{4410784D-0463-45BC-ACFB-0991C10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9655">
      <w:bodyDiv w:val="1"/>
      <w:marLeft w:val="0"/>
      <w:marRight w:val="0"/>
      <w:marTop w:val="0"/>
      <w:marBottom w:val="0"/>
      <w:divBdr>
        <w:top w:val="none" w:sz="0" w:space="0" w:color="auto"/>
        <w:left w:val="none" w:sz="0" w:space="0" w:color="auto"/>
        <w:bottom w:val="none" w:sz="0" w:space="0" w:color="auto"/>
        <w:right w:val="none" w:sz="0" w:space="0" w:color="auto"/>
      </w:divBdr>
      <w:divsChild>
        <w:div w:id="1850830583">
          <w:marLeft w:val="0"/>
          <w:marRight w:val="0"/>
          <w:marTop w:val="0"/>
          <w:marBottom w:val="0"/>
          <w:divBdr>
            <w:top w:val="none" w:sz="0" w:space="0" w:color="auto"/>
            <w:left w:val="none" w:sz="0" w:space="0" w:color="auto"/>
            <w:bottom w:val="none" w:sz="0" w:space="0" w:color="auto"/>
            <w:right w:val="none" w:sz="0" w:space="0" w:color="auto"/>
          </w:divBdr>
        </w:div>
      </w:divsChild>
    </w:div>
    <w:div w:id="1310672551">
      <w:bodyDiv w:val="1"/>
      <w:marLeft w:val="0"/>
      <w:marRight w:val="0"/>
      <w:marTop w:val="0"/>
      <w:marBottom w:val="0"/>
      <w:divBdr>
        <w:top w:val="none" w:sz="0" w:space="0" w:color="auto"/>
        <w:left w:val="none" w:sz="0" w:space="0" w:color="auto"/>
        <w:bottom w:val="none" w:sz="0" w:space="0" w:color="auto"/>
        <w:right w:val="none" w:sz="0" w:space="0" w:color="auto"/>
      </w:divBdr>
      <w:divsChild>
        <w:div w:id="461461922">
          <w:marLeft w:val="0"/>
          <w:marRight w:val="0"/>
          <w:marTop w:val="0"/>
          <w:marBottom w:val="0"/>
          <w:divBdr>
            <w:top w:val="none" w:sz="0" w:space="0" w:color="auto"/>
            <w:left w:val="none" w:sz="0" w:space="0" w:color="auto"/>
            <w:bottom w:val="none" w:sz="0" w:space="0" w:color="auto"/>
            <w:right w:val="none" w:sz="0" w:space="0" w:color="auto"/>
          </w:divBdr>
        </w:div>
      </w:divsChild>
    </w:div>
    <w:div w:id="162025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4523</Words>
  <Characters>2579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bendras8</dc:creator>
  <dc:description/>
  <cp:lastModifiedBy>Bendras12</cp:lastModifiedBy>
  <cp:revision>2</cp:revision>
  <cp:lastPrinted>2022-06-07T05:21:00Z</cp:lastPrinted>
  <dcterms:created xsi:type="dcterms:W3CDTF">2024-08-26T10:59:00Z</dcterms:created>
  <dcterms:modified xsi:type="dcterms:W3CDTF">2024-08-26T10:59:00Z</dcterms:modified>
</cp:coreProperties>
</file>