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94BB" w14:textId="55851B85" w:rsidR="00BB70D4" w:rsidRPr="00F458B8" w:rsidRDefault="00BB70D4" w:rsidP="00F458B8">
      <w:pPr>
        <w:tabs>
          <w:tab w:val="left" w:pos="1134"/>
          <w:tab w:val="left" w:pos="1418"/>
        </w:tabs>
        <w:jc w:val="both"/>
        <w:rPr>
          <w:b/>
          <w:bCs/>
          <w:kern w:val="24"/>
          <w:szCs w:val="24"/>
        </w:rPr>
      </w:pPr>
      <w:r w:rsidRPr="00F458B8">
        <w:rPr>
          <w:b/>
          <w:bCs/>
          <w:kern w:val="24"/>
          <w:szCs w:val="24"/>
        </w:rPr>
        <w:t>Visagino savivaldybės tarybos 202</w:t>
      </w:r>
      <w:r w:rsidR="003431A7" w:rsidRPr="00F458B8">
        <w:rPr>
          <w:b/>
          <w:bCs/>
          <w:kern w:val="24"/>
          <w:szCs w:val="24"/>
        </w:rPr>
        <w:t>3</w:t>
      </w:r>
      <w:r w:rsidRPr="00F458B8">
        <w:rPr>
          <w:b/>
          <w:bCs/>
          <w:kern w:val="24"/>
          <w:szCs w:val="24"/>
        </w:rPr>
        <w:t xml:space="preserve"> m. </w:t>
      </w:r>
      <w:r w:rsidR="00BA75BB" w:rsidRPr="00F458B8">
        <w:rPr>
          <w:b/>
          <w:bCs/>
          <w:kern w:val="24"/>
          <w:szCs w:val="24"/>
        </w:rPr>
        <w:t>ketvirto</w:t>
      </w:r>
      <w:r w:rsidRPr="00F458B8">
        <w:rPr>
          <w:b/>
          <w:bCs/>
          <w:kern w:val="24"/>
          <w:szCs w:val="24"/>
        </w:rPr>
        <w:t xml:space="preserve"> posėdžio</w:t>
      </w:r>
      <w:r w:rsidR="008945E5" w:rsidRPr="00F458B8">
        <w:rPr>
          <w:b/>
          <w:bCs/>
          <w:kern w:val="24"/>
          <w:szCs w:val="24"/>
        </w:rPr>
        <w:t xml:space="preserve"> </w:t>
      </w:r>
      <w:r w:rsidRPr="00F458B8">
        <w:rPr>
          <w:b/>
          <w:bCs/>
          <w:kern w:val="24"/>
          <w:szCs w:val="24"/>
        </w:rPr>
        <w:t>darbotvark</w:t>
      </w:r>
      <w:r w:rsidR="00F458B8">
        <w:rPr>
          <w:b/>
          <w:bCs/>
          <w:kern w:val="24"/>
          <w:szCs w:val="24"/>
        </w:rPr>
        <w:t>ė</w:t>
      </w:r>
      <w:r w:rsidRPr="00F458B8">
        <w:rPr>
          <w:b/>
          <w:bCs/>
          <w:kern w:val="24"/>
          <w:szCs w:val="24"/>
        </w:rPr>
        <w:t>:</w:t>
      </w:r>
    </w:p>
    <w:p w14:paraId="0D46CE11" w14:textId="6414C5BE" w:rsidR="00BA75BB" w:rsidRPr="00BA75BB" w:rsidRDefault="00BA75BB" w:rsidP="00BA75BB">
      <w:pPr>
        <w:ind w:firstLine="1140"/>
        <w:jc w:val="both"/>
        <w:rPr>
          <w:szCs w:val="24"/>
        </w:rPr>
      </w:pPr>
      <w:r>
        <w:rPr>
          <w:szCs w:val="24"/>
          <w:lang w:eastAsia="lt-LT"/>
        </w:rPr>
        <w:t>1.</w:t>
      </w:r>
      <w:r w:rsidRPr="00BA75BB">
        <w:rPr>
          <w:szCs w:val="24"/>
          <w:lang w:eastAsia="lt-LT"/>
        </w:rPr>
        <w:t xml:space="preserve"> Dėl Visagino savivaldybės 2023 metų biudžeto patikslinimo ir Visagino savivaldybės tarybos 2023 m. vasario 2 d. sprendimo Nr. TS-18 „Dėl Visagino savivaldybės 2023 metų biudžeto patvirtinimo“ pakeitimo.</w:t>
      </w:r>
      <w:r w:rsidRPr="00BA75BB">
        <w:rPr>
          <w:szCs w:val="24"/>
        </w:rPr>
        <w:t xml:space="preserve"> Pranešėja – Nadežda Rybakova, Finansų ir biudžeto skyriaus vedėja.</w:t>
      </w:r>
    </w:p>
    <w:p w14:paraId="4F377D92" w14:textId="637E66CE" w:rsidR="00BA75BB" w:rsidRPr="00BA75BB" w:rsidRDefault="00BA75BB" w:rsidP="00BA75BB">
      <w:pPr>
        <w:ind w:firstLine="1140"/>
        <w:jc w:val="both"/>
        <w:rPr>
          <w:szCs w:val="24"/>
        </w:rPr>
      </w:pPr>
      <w:r>
        <w:rPr>
          <w:szCs w:val="24"/>
        </w:rPr>
        <w:t>2.</w:t>
      </w:r>
      <w:r w:rsidRPr="00BA75BB">
        <w:rPr>
          <w:szCs w:val="24"/>
        </w:rPr>
        <w:t xml:space="preserve"> Dėl Visagino savivaldybės tarybos 2019 m. birželio 27 d. sprendimo Nr. TS-145 „Dėl Visagino savivaldybės ikimokyklinio ir bendrojo ugdymo mokyklų darbuotojų pareigybių (etatų) skaičiaus nustatymo normatyvų patvirtinimo“ pakeitimo“.</w:t>
      </w:r>
      <w:bookmarkStart w:id="0" w:name="_Hlk129789793"/>
      <w:r w:rsidRPr="00BA75BB">
        <w:rPr>
          <w:szCs w:val="24"/>
        </w:rPr>
        <w:t xml:space="preserve"> Pranešėja – Nadežda Rybakova, Finansų ir biudžeto skyriaus vedėja.</w:t>
      </w:r>
    </w:p>
    <w:bookmarkEnd w:id="0"/>
    <w:p w14:paraId="381F1FF5" w14:textId="02D31648" w:rsidR="00BA75BB" w:rsidRPr="00BA75BB" w:rsidRDefault="00BA75BB" w:rsidP="00BA75BB">
      <w:pPr>
        <w:ind w:firstLine="1140"/>
        <w:jc w:val="both"/>
        <w:rPr>
          <w:szCs w:val="24"/>
        </w:rPr>
      </w:pPr>
      <w:r w:rsidRPr="00BA75BB">
        <w:rPr>
          <w:szCs w:val="24"/>
        </w:rPr>
        <w:t xml:space="preserve">3. </w:t>
      </w:r>
      <w:r w:rsidRPr="00BA75BB">
        <w:rPr>
          <w:szCs w:val="24"/>
          <w:lang w:eastAsia="lt-LT"/>
        </w:rPr>
        <w:t>Dėl Visagino savivaldybės tarybos 2019 m. kovo 28 d. sprendimo Nr. TS-71 „Dėl didžiausio leistino Visagino savivaldybės švietimo ir kultūros įstaigų bei Visagino švietimo pagalbos tarnybos pareigybių etatų skaičiaus nustatymo“ pakeitimo.</w:t>
      </w:r>
      <w:r w:rsidRPr="00BA75BB">
        <w:rPr>
          <w:szCs w:val="24"/>
        </w:rPr>
        <w:t xml:space="preserve"> Pranešėja – Nadežda Rybakova, Finansų ir biudžeto skyriaus vedėja.</w:t>
      </w:r>
    </w:p>
    <w:p w14:paraId="345968F6" w14:textId="65673EDA" w:rsidR="00BA75BB" w:rsidRPr="00BA75BB" w:rsidRDefault="00BA75BB" w:rsidP="00BA75BB">
      <w:pPr>
        <w:ind w:firstLine="1140"/>
        <w:jc w:val="both"/>
        <w:rPr>
          <w:szCs w:val="24"/>
        </w:rPr>
      </w:pPr>
      <w:r w:rsidRPr="00BA75BB">
        <w:rPr>
          <w:szCs w:val="24"/>
        </w:rPr>
        <w:t xml:space="preserve">4. </w:t>
      </w:r>
      <w:r w:rsidRPr="00BA75BB">
        <w:rPr>
          <w:szCs w:val="24"/>
          <w:lang w:eastAsia="lt-LT"/>
        </w:rPr>
        <w:t>Dėl Visagino savivaldybės tarybos 2021 m. kovo 25 d. sprendimo Nr. TS-65 „Dėl atlyginimo už ugdymą lengvatų nustatymo ir Atlyginimo už ugdymą Visagino savivaldybės neformaliojo vaikų švietimo ir formalųjį švietimą papildančio ugdymo mokyklose ir Visagino edukacijų centre mokėjimo ir lengvatų taikymo tvarkos aprašo“ pakeitimo.</w:t>
      </w:r>
      <w:r w:rsidRPr="00BA75BB">
        <w:rPr>
          <w:szCs w:val="24"/>
        </w:rPr>
        <w:t xml:space="preserve"> Pranešėja – Nadežda Rybakova, Finansų ir biudžeto skyriaus vedėja.</w:t>
      </w:r>
    </w:p>
    <w:p w14:paraId="2CF2A82B" w14:textId="5786CEC8" w:rsidR="00BA75BB" w:rsidRPr="00BA75BB" w:rsidRDefault="00BA75BB" w:rsidP="00BA75BB">
      <w:pPr>
        <w:ind w:firstLine="1140"/>
        <w:jc w:val="both"/>
        <w:rPr>
          <w:szCs w:val="24"/>
        </w:rPr>
      </w:pPr>
      <w:r w:rsidRPr="00BA75BB">
        <w:rPr>
          <w:szCs w:val="24"/>
        </w:rPr>
        <w:t>5.</w:t>
      </w:r>
      <w:r w:rsidRPr="00BA75BB">
        <w:rPr>
          <w:szCs w:val="24"/>
          <w:lang w:eastAsia="lt-LT"/>
        </w:rPr>
        <w:t xml:space="preserve"> Dėl Visagino savivaldybės tarybos 2021 m. spalio 14 d. sprendimo Nr. TS-211 „Dėl viešosios įstaigos Visagino sporto ir rekreacijos centro teikiamų paslaugų kainų nustatymo“ pakeitimo.</w:t>
      </w:r>
      <w:r w:rsidRPr="00BA75BB">
        <w:rPr>
          <w:szCs w:val="24"/>
        </w:rPr>
        <w:t xml:space="preserve"> Pranešėja – Nadežda Rybakova, Finansų ir biudžeto skyriaus vedėja.</w:t>
      </w:r>
    </w:p>
    <w:p w14:paraId="0F47FEFD" w14:textId="4840455B" w:rsidR="00BA75BB" w:rsidRDefault="00BA75BB" w:rsidP="00BA75BB">
      <w:pPr>
        <w:ind w:firstLine="1140"/>
        <w:jc w:val="both"/>
        <w:rPr>
          <w:szCs w:val="24"/>
        </w:rPr>
      </w:pPr>
      <w:r>
        <w:rPr>
          <w:szCs w:val="24"/>
          <w:lang w:eastAsia="lt-LT"/>
        </w:rPr>
        <w:t xml:space="preserve">6. </w:t>
      </w:r>
      <w:r w:rsidR="00CF1F0C">
        <w:t xml:space="preserve">Dėl Visagino savivaldybės 2022 metų veiklos ataskaitos. </w:t>
      </w:r>
      <w:r w:rsidR="00CF1F0C" w:rsidRPr="00BA75BB">
        <w:rPr>
          <w:szCs w:val="24"/>
        </w:rPr>
        <w:t>Pranešėja</w:t>
      </w:r>
      <w:r w:rsidR="00CF1F0C">
        <w:rPr>
          <w:szCs w:val="24"/>
        </w:rPr>
        <w:t>s</w:t>
      </w:r>
      <w:r w:rsidR="00CF1F0C" w:rsidRPr="00BA75BB">
        <w:rPr>
          <w:szCs w:val="24"/>
        </w:rPr>
        <w:t xml:space="preserve"> –</w:t>
      </w:r>
      <w:r w:rsidR="00CF1F0C">
        <w:rPr>
          <w:szCs w:val="24"/>
        </w:rPr>
        <w:t xml:space="preserve"> Erlandas Galaguz, Visagino savivaldybės meras.</w:t>
      </w:r>
    </w:p>
    <w:p w14:paraId="4D440600" w14:textId="0CA8AAB1" w:rsidR="00CF1F0C" w:rsidRDefault="00CF1F0C" w:rsidP="00CF1F0C">
      <w:pPr>
        <w:ind w:firstLine="1140"/>
        <w:jc w:val="both"/>
        <w:rPr>
          <w:szCs w:val="24"/>
        </w:rPr>
      </w:pPr>
      <w:r>
        <w:rPr>
          <w:szCs w:val="24"/>
        </w:rPr>
        <w:t xml:space="preserve">7. </w:t>
      </w:r>
      <w:r w:rsidRPr="00CF1F0C">
        <w:rPr>
          <w:szCs w:val="24"/>
          <w:lang w:eastAsia="lt-LT"/>
        </w:rPr>
        <w:t>Dėl pritarimo Visagino savivaldybės administracijos direktoriaus ir administracijos 2022 metų veiklos ataskaitai</w:t>
      </w:r>
      <w:r>
        <w:rPr>
          <w:szCs w:val="24"/>
          <w:lang w:eastAsia="lt-LT"/>
        </w:rPr>
        <w:t>.</w:t>
      </w:r>
      <w:r w:rsidRPr="00CF1F0C">
        <w:rPr>
          <w:szCs w:val="24"/>
        </w:rPr>
        <w:t xml:space="preserve"> </w:t>
      </w:r>
      <w:bookmarkStart w:id="1" w:name="_Hlk130484591"/>
      <w:r w:rsidRPr="00BA75BB">
        <w:rPr>
          <w:szCs w:val="24"/>
        </w:rPr>
        <w:t>Pranešėja</w:t>
      </w:r>
      <w:r>
        <w:rPr>
          <w:szCs w:val="24"/>
        </w:rPr>
        <w:t>s</w:t>
      </w:r>
      <w:r w:rsidRPr="00BA75BB">
        <w:rPr>
          <w:szCs w:val="24"/>
        </w:rPr>
        <w:t xml:space="preserve"> –</w:t>
      </w:r>
      <w:r>
        <w:rPr>
          <w:szCs w:val="24"/>
        </w:rPr>
        <w:t xml:space="preserve"> Virginijus Andrius Bukauskas, Visagino savivaldybės administracijos direktorius.</w:t>
      </w:r>
    </w:p>
    <w:bookmarkEnd w:id="1"/>
    <w:p w14:paraId="0EDC4247" w14:textId="1953B600" w:rsidR="00595B1C" w:rsidRDefault="00595B1C" w:rsidP="00595B1C">
      <w:pPr>
        <w:ind w:firstLine="1140"/>
        <w:jc w:val="both"/>
        <w:rPr>
          <w:szCs w:val="24"/>
        </w:rPr>
      </w:pPr>
      <w:r>
        <w:rPr>
          <w:szCs w:val="24"/>
        </w:rPr>
        <w:t>8</w:t>
      </w:r>
      <w:r w:rsidRPr="00595B1C">
        <w:rPr>
          <w:szCs w:val="24"/>
        </w:rPr>
        <w:t>. Dėl pritarimo viešosios įstaigos Visagino ligoninės 2022 metų veiklos ataskaitai. Pranešėja –Jolita Zabulytė, Socialinės paramos skyriaus vedėja.</w:t>
      </w:r>
    </w:p>
    <w:p w14:paraId="3EED3B70" w14:textId="4AF8CBE8" w:rsidR="00595B1C" w:rsidRDefault="00595B1C" w:rsidP="00595B1C">
      <w:pPr>
        <w:ind w:firstLine="1140"/>
        <w:jc w:val="both"/>
        <w:rPr>
          <w:szCs w:val="24"/>
        </w:rPr>
      </w:pPr>
      <w:r>
        <w:rPr>
          <w:szCs w:val="24"/>
        </w:rPr>
        <w:t xml:space="preserve">9. </w:t>
      </w:r>
      <w:r w:rsidRPr="00BA75BB">
        <w:rPr>
          <w:szCs w:val="24"/>
        </w:rPr>
        <w:t>Dėl pritarimo viešosios įstaigos Visagino pirminės sveikatos priežiūros centro 2022 metų veiklos ataskaitai.</w:t>
      </w:r>
      <w:r w:rsidRPr="00595B1C">
        <w:rPr>
          <w:szCs w:val="24"/>
        </w:rPr>
        <w:t xml:space="preserve"> Pranešėja –Jolita Zabulytė, Socialinės paramos skyriaus vedėja.</w:t>
      </w:r>
    </w:p>
    <w:p w14:paraId="1C75213F" w14:textId="0D6FBB48" w:rsidR="00595B1C" w:rsidRDefault="00595B1C" w:rsidP="00595B1C">
      <w:pPr>
        <w:ind w:firstLine="1140"/>
        <w:jc w:val="both"/>
        <w:rPr>
          <w:szCs w:val="24"/>
        </w:rPr>
      </w:pPr>
      <w:r>
        <w:rPr>
          <w:szCs w:val="24"/>
        </w:rPr>
        <w:t>10.</w:t>
      </w:r>
      <w:r w:rsidRPr="00BA75BB">
        <w:rPr>
          <w:szCs w:val="24"/>
        </w:rPr>
        <w:t xml:space="preserve"> </w:t>
      </w:r>
      <w:r w:rsidRPr="00BA75BB">
        <w:rPr>
          <w:szCs w:val="24"/>
          <w:lang w:eastAsia="lt-LT"/>
        </w:rPr>
        <w:t>Dėl pritarimo Visagino socialinių paslaugų centro 2022 metų veiklos ataskaitai.</w:t>
      </w:r>
      <w:r w:rsidRPr="00595B1C">
        <w:rPr>
          <w:szCs w:val="24"/>
        </w:rPr>
        <w:t xml:space="preserve"> Pranešėja –Jolita Zabulytė, Socialinės paramos skyriaus vedėja.</w:t>
      </w:r>
    </w:p>
    <w:p w14:paraId="088624C8" w14:textId="7EB68C80" w:rsidR="00595B1C" w:rsidRDefault="00595B1C" w:rsidP="00595B1C">
      <w:pPr>
        <w:ind w:firstLine="1140"/>
        <w:jc w:val="both"/>
        <w:rPr>
          <w:szCs w:val="24"/>
        </w:rPr>
      </w:pPr>
      <w:r>
        <w:rPr>
          <w:szCs w:val="24"/>
        </w:rPr>
        <w:t xml:space="preserve">11. </w:t>
      </w:r>
      <w:r w:rsidRPr="00BA75BB">
        <w:rPr>
          <w:szCs w:val="24"/>
          <w:lang w:eastAsia="lt-LT"/>
        </w:rPr>
        <w:t>Dėl pritarimo projekto „Kompleksinės paslaugos (KOPA)“ įgyvendinimui.</w:t>
      </w:r>
      <w:r w:rsidRPr="00595B1C">
        <w:rPr>
          <w:szCs w:val="24"/>
        </w:rPr>
        <w:t xml:space="preserve"> Pranešėja –Jolita Zabulytė, Socialinės paramos skyriaus vedėja.</w:t>
      </w:r>
    </w:p>
    <w:p w14:paraId="490F0B18" w14:textId="753F5768" w:rsidR="00595B1C" w:rsidRPr="00CF1F0C" w:rsidRDefault="00595B1C" w:rsidP="00111E0F">
      <w:pPr>
        <w:ind w:firstLine="1140"/>
        <w:jc w:val="both"/>
        <w:rPr>
          <w:szCs w:val="24"/>
        </w:rPr>
      </w:pPr>
      <w:r w:rsidRPr="00595B1C">
        <w:rPr>
          <w:szCs w:val="24"/>
        </w:rPr>
        <w:t xml:space="preserve">12. </w:t>
      </w:r>
      <w:r w:rsidRPr="00595B1C">
        <w:rPr>
          <w:szCs w:val="24"/>
          <w:lang w:eastAsia="lt-LT"/>
        </w:rPr>
        <w:t>Dėl pritarimo projekto „Paslaugų, skatinančių ir efektyviai palaikančių globą šeimos aplinkoje, vystymas“ įgyvendinimui.</w:t>
      </w:r>
      <w:r w:rsidRPr="00595B1C">
        <w:rPr>
          <w:szCs w:val="24"/>
        </w:rPr>
        <w:t xml:space="preserve"> Pranešėja –Jolita Zabulytė, Socialinės paramos skyriaus vedėja.</w:t>
      </w:r>
    </w:p>
    <w:p w14:paraId="1B91FD11" w14:textId="6E5E1D38" w:rsidR="003E4254" w:rsidRDefault="00111E0F" w:rsidP="003E4254">
      <w:pPr>
        <w:ind w:firstLine="1140"/>
        <w:jc w:val="both"/>
        <w:rPr>
          <w:szCs w:val="24"/>
        </w:rPr>
      </w:pPr>
      <w:r>
        <w:rPr>
          <w:szCs w:val="24"/>
          <w:lang w:eastAsia="lt-LT"/>
        </w:rPr>
        <w:t>13</w:t>
      </w:r>
      <w:r w:rsidR="003E4254" w:rsidRPr="003E4254">
        <w:rPr>
          <w:szCs w:val="24"/>
          <w:lang w:eastAsia="lt-LT"/>
        </w:rPr>
        <w:t xml:space="preserve">. Dėl pritarimo viešosios įstaigos Visagino turizmo plėtros centro 2022 metų veiklos ataskaitai. </w:t>
      </w:r>
      <w:r w:rsidR="003E4254" w:rsidRPr="003E4254">
        <w:rPr>
          <w:szCs w:val="24"/>
        </w:rPr>
        <w:t>Pranešėja – Viktorija Abaravičienė, Strateginio planavimo ir investicijų valdymo skyriaus vedėja.</w:t>
      </w:r>
    </w:p>
    <w:p w14:paraId="6C68F3A5" w14:textId="3A1857ED" w:rsidR="003E4254" w:rsidRDefault="00F458B8" w:rsidP="003E4254">
      <w:pPr>
        <w:ind w:firstLine="1140"/>
        <w:jc w:val="both"/>
        <w:rPr>
          <w:szCs w:val="24"/>
        </w:rPr>
      </w:pPr>
      <w:r>
        <w:rPr>
          <w:szCs w:val="24"/>
        </w:rPr>
        <w:t>1</w:t>
      </w:r>
      <w:r w:rsidR="00111E0F">
        <w:rPr>
          <w:szCs w:val="24"/>
        </w:rPr>
        <w:t>4</w:t>
      </w:r>
      <w:r w:rsidR="003E4254" w:rsidRPr="003E4254">
        <w:rPr>
          <w:szCs w:val="24"/>
        </w:rPr>
        <w:t xml:space="preserve">. </w:t>
      </w:r>
      <w:r w:rsidR="003E4254" w:rsidRPr="003E4254">
        <w:rPr>
          <w:szCs w:val="24"/>
          <w:lang w:eastAsia="lt-LT"/>
        </w:rPr>
        <w:t>Dėl pritarimo viešosios įstaigos Visagino ekonomikos plėtros agentūros 2022 metų veiklos ataskaitai.</w:t>
      </w:r>
      <w:r w:rsidR="003E4254">
        <w:rPr>
          <w:szCs w:val="24"/>
          <w:lang w:eastAsia="lt-LT"/>
        </w:rPr>
        <w:t xml:space="preserve"> </w:t>
      </w:r>
      <w:r w:rsidR="003E4254" w:rsidRPr="003E4254">
        <w:rPr>
          <w:szCs w:val="24"/>
        </w:rPr>
        <w:t>Pranešėja – Viktorija Abaravičienė, Strateginio planavimo ir investicijų valdymo skyriaus vedėja.</w:t>
      </w:r>
    </w:p>
    <w:p w14:paraId="440D2672" w14:textId="29189327" w:rsidR="00111E0F" w:rsidRPr="00111E0F" w:rsidRDefault="00BA75BB" w:rsidP="00111E0F">
      <w:pPr>
        <w:ind w:firstLine="1140"/>
        <w:jc w:val="both"/>
        <w:rPr>
          <w:szCs w:val="24"/>
        </w:rPr>
      </w:pPr>
      <w:bookmarkStart w:id="2" w:name="_Hlk124424395"/>
      <w:r w:rsidRPr="00111E0F">
        <w:rPr>
          <w:szCs w:val="24"/>
        </w:rPr>
        <w:t>1</w:t>
      </w:r>
      <w:r w:rsidR="00111E0F">
        <w:rPr>
          <w:szCs w:val="24"/>
        </w:rPr>
        <w:t>5</w:t>
      </w:r>
      <w:r w:rsidRPr="00111E0F">
        <w:rPr>
          <w:szCs w:val="24"/>
        </w:rPr>
        <w:t xml:space="preserve">. </w:t>
      </w:r>
      <w:r w:rsidRPr="00111E0F">
        <w:rPr>
          <w:szCs w:val="24"/>
          <w:lang w:eastAsia="lt-LT"/>
        </w:rPr>
        <w:t>Dėl pritarimo uždarosios akcinės bendrovės „Visagino energija“ 2022 metų veiklos ataskaitai.</w:t>
      </w:r>
      <w:r w:rsidR="00111E0F" w:rsidRPr="00111E0F">
        <w:rPr>
          <w:szCs w:val="24"/>
        </w:rPr>
        <w:t xml:space="preserve"> Pranešėja – Valentina Raubiškienė, Vietinio ūkio valdymo ir statybos skyriaus vedėja.</w:t>
      </w:r>
    </w:p>
    <w:p w14:paraId="5284CFCC" w14:textId="4ACBCDC8" w:rsidR="00111E0F" w:rsidRPr="00111E0F" w:rsidRDefault="00BA75BB" w:rsidP="00111E0F">
      <w:pPr>
        <w:ind w:firstLine="1140"/>
        <w:jc w:val="both"/>
        <w:rPr>
          <w:szCs w:val="24"/>
        </w:rPr>
      </w:pPr>
      <w:r w:rsidRPr="00111E0F">
        <w:rPr>
          <w:szCs w:val="24"/>
        </w:rPr>
        <w:t>1</w:t>
      </w:r>
      <w:r w:rsidR="00111E0F">
        <w:rPr>
          <w:szCs w:val="24"/>
        </w:rPr>
        <w:t>6</w:t>
      </w:r>
      <w:r w:rsidRPr="00111E0F">
        <w:rPr>
          <w:szCs w:val="24"/>
        </w:rPr>
        <w:t>. Dėl pritarimo uždarosios akcinės bendrovės „Visagino būstas“ 2022 metų veiklos ataskaitai.</w:t>
      </w:r>
      <w:r w:rsidR="00111E0F" w:rsidRPr="00111E0F">
        <w:rPr>
          <w:szCs w:val="24"/>
        </w:rPr>
        <w:t xml:space="preserve"> Pranešėja – Valentina Raubiškienė, Vietinio ūkio valdymo ir statybos skyriaus vedėja.</w:t>
      </w:r>
    </w:p>
    <w:bookmarkEnd w:id="2"/>
    <w:p w14:paraId="177E3030" w14:textId="77A75F46" w:rsidR="00111E0F" w:rsidRPr="00111E0F" w:rsidRDefault="00111E0F" w:rsidP="00111E0F">
      <w:pPr>
        <w:ind w:firstLine="1140"/>
        <w:jc w:val="both"/>
        <w:rPr>
          <w:szCs w:val="24"/>
        </w:rPr>
      </w:pPr>
      <w:r w:rsidRPr="00111E0F">
        <w:rPr>
          <w:szCs w:val="24"/>
        </w:rPr>
        <w:t>17</w:t>
      </w:r>
      <w:r w:rsidR="00BA75BB" w:rsidRPr="00111E0F">
        <w:rPr>
          <w:szCs w:val="24"/>
        </w:rPr>
        <w:t xml:space="preserve">. </w:t>
      </w:r>
      <w:r w:rsidR="00BA75BB" w:rsidRPr="00111E0F">
        <w:rPr>
          <w:szCs w:val="24"/>
          <w:lang w:eastAsia="lt-LT"/>
        </w:rPr>
        <w:t>Dėl pritarimo uždarosios akcinės bendrovės „Visagino mechanizacija“ 2022 metų veiklos ataskaitai.</w:t>
      </w:r>
      <w:r w:rsidRPr="00111E0F">
        <w:rPr>
          <w:szCs w:val="24"/>
        </w:rPr>
        <w:t xml:space="preserve"> Pranešėja – Valentina Raubiškienė, Vietinio ūkio valdymo ir statybos skyriaus vedėja.</w:t>
      </w:r>
    </w:p>
    <w:p w14:paraId="67C40866" w14:textId="50194304" w:rsidR="00BA75BB" w:rsidRPr="00F008D5" w:rsidRDefault="00F008D5" w:rsidP="00F008D5">
      <w:pPr>
        <w:ind w:firstLine="1140"/>
        <w:jc w:val="both"/>
        <w:rPr>
          <w:szCs w:val="24"/>
        </w:rPr>
      </w:pPr>
      <w:r w:rsidRPr="00F008D5">
        <w:rPr>
          <w:szCs w:val="24"/>
        </w:rPr>
        <w:t xml:space="preserve">18. </w:t>
      </w:r>
      <w:r w:rsidR="00BA75BB" w:rsidRPr="00F008D5">
        <w:rPr>
          <w:szCs w:val="24"/>
        </w:rPr>
        <w:t xml:space="preserve">Dėl Visagino savivaldybės tarybos 2015 m. sausio 29 d. sprendimo Nr. TS-3 ,,Dėl </w:t>
      </w:r>
      <w:r w:rsidR="007627B5">
        <w:rPr>
          <w:szCs w:val="24"/>
        </w:rPr>
        <w:t>B</w:t>
      </w:r>
      <w:r w:rsidR="00BA75BB" w:rsidRPr="00F008D5">
        <w:rPr>
          <w:szCs w:val="24"/>
        </w:rPr>
        <w:t xml:space="preserve">utų ir kitų patalpų savininkų bendrijų valdymo organų, jungtinės veiklos sutartimi įgaliotų asmenų ir savivaldybės administracijos direktoriaus paskirtų bendrojo naudojimo objektų administratorių veiklos, susijusios su įstatymų ir kitų teisės aktų jiems priskirtų funkcijų vykdymu, priežiūros ir </w:t>
      </w:r>
      <w:r w:rsidR="00BA75BB" w:rsidRPr="00F008D5">
        <w:rPr>
          <w:szCs w:val="24"/>
        </w:rPr>
        <w:lastRenderedPageBreak/>
        <w:t>kontrolės taisyklių patvirtinimo</w:t>
      </w:r>
      <w:r w:rsidR="007627B5">
        <w:rPr>
          <w:szCs w:val="24"/>
        </w:rPr>
        <w:t>“</w:t>
      </w:r>
      <w:r w:rsidR="00BA75BB" w:rsidRPr="00F008D5">
        <w:rPr>
          <w:szCs w:val="24"/>
        </w:rPr>
        <w:t xml:space="preserve"> pakeitimo.</w:t>
      </w:r>
      <w:r w:rsidRPr="00F008D5">
        <w:rPr>
          <w:szCs w:val="24"/>
        </w:rPr>
        <w:t xml:space="preserve"> Pranešėja – Valentina Raubiškienė, Vietinio ūkio valdymo ir statybos skyriaus vedėja.</w:t>
      </w:r>
    </w:p>
    <w:p w14:paraId="30262F44" w14:textId="77AF5604" w:rsidR="00F008D5" w:rsidRPr="00F008D5" w:rsidRDefault="00BA75BB" w:rsidP="00F008D5">
      <w:pPr>
        <w:ind w:firstLine="1140"/>
        <w:jc w:val="both"/>
        <w:rPr>
          <w:szCs w:val="24"/>
        </w:rPr>
      </w:pPr>
      <w:r w:rsidRPr="00F008D5">
        <w:rPr>
          <w:szCs w:val="24"/>
        </w:rPr>
        <w:t>1</w:t>
      </w:r>
      <w:r w:rsidR="00F008D5">
        <w:rPr>
          <w:szCs w:val="24"/>
        </w:rPr>
        <w:t>9</w:t>
      </w:r>
      <w:r w:rsidRPr="00F008D5">
        <w:rPr>
          <w:szCs w:val="24"/>
        </w:rPr>
        <w:t>. Dėl Visagino savivaldybės tarybos 2018 m. rugsėjo 27 d. sprendimo Nr. TS-185 „Dėl Visagino savivaldybės valdomų uždarųjų akcinių bendrovių ir akcinių bendrovių pasiektų veiklos tikslų vertinimo tvarkos aprašo patvirtinimo“ pakeitimo.</w:t>
      </w:r>
      <w:r w:rsidR="00F008D5" w:rsidRPr="00F008D5">
        <w:rPr>
          <w:szCs w:val="24"/>
        </w:rPr>
        <w:t xml:space="preserve"> Pranešėja – Valentina Raubiškienė, Vietinio ūkio valdymo ir statybos skyriaus vedėja.</w:t>
      </w:r>
    </w:p>
    <w:p w14:paraId="0545D7AE" w14:textId="06EFB10F" w:rsidR="00F008D5" w:rsidRPr="00F008D5" w:rsidRDefault="00F008D5" w:rsidP="00F008D5">
      <w:pPr>
        <w:ind w:firstLine="1140"/>
        <w:jc w:val="both"/>
        <w:rPr>
          <w:szCs w:val="24"/>
        </w:rPr>
      </w:pPr>
      <w:r w:rsidRPr="00F008D5">
        <w:rPr>
          <w:szCs w:val="24"/>
        </w:rPr>
        <w:t>20</w:t>
      </w:r>
      <w:r w:rsidR="00BA75BB" w:rsidRPr="00F008D5">
        <w:rPr>
          <w:szCs w:val="24"/>
        </w:rPr>
        <w:t xml:space="preserve">. </w:t>
      </w:r>
      <w:r w:rsidR="00BA75BB" w:rsidRPr="00F008D5">
        <w:rPr>
          <w:szCs w:val="24"/>
          <w:lang w:eastAsia="lt-LT"/>
        </w:rPr>
        <w:t>Dėl Visagino savivaldybės tarybos 2008 m. kovo 20 d. sprendimo Nr. TS-49 ,,Dėl Renginių organizavimo Visagino savivaldybės viešosiose vietose taisyklių patvirtinimo“ pakeitimo.</w:t>
      </w:r>
      <w:r w:rsidRPr="00F008D5">
        <w:rPr>
          <w:szCs w:val="24"/>
        </w:rPr>
        <w:t xml:space="preserve"> </w:t>
      </w:r>
      <w:bookmarkStart w:id="3" w:name="_Hlk130484153"/>
      <w:r w:rsidRPr="00F008D5">
        <w:rPr>
          <w:szCs w:val="24"/>
        </w:rPr>
        <w:t>Pranešėja – Valentina Raubiškienė, Vietinio ūkio valdymo ir statybos skyriaus vedėja.</w:t>
      </w:r>
    </w:p>
    <w:bookmarkEnd w:id="3"/>
    <w:p w14:paraId="6A620B74" w14:textId="2151B747" w:rsidR="00F008D5" w:rsidRPr="00F008D5" w:rsidRDefault="00F008D5" w:rsidP="00F008D5">
      <w:pPr>
        <w:ind w:firstLine="1140"/>
        <w:jc w:val="both"/>
        <w:rPr>
          <w:szCs w:val="24"/>
        </w:rPr>
      </w:pPr>
      <w:r>
        <w:rPr>
          <w:szCs w:val="24"/>
          <w:lang w:eastAsia="lt-LT"/>
        </w:rPr>
        <w:t xml:space="preserve">21. </w:t>
      </w:r>
      <w:r w:rsidR="00BA75BB" w:rsidRPr="00F008D5">
        <w:rPr>
          <w:szCs w:val="24"/>
        </w:rPr>
        <w:t>Dėl skolų pripažinimo beviltiškomis.</w:t>
      </w:r>
      <w:r w:rsidRPr="00F008D5">
        <w:rPr>
          <w:szCs w:val="24"/>
        </w:rPr>
        <w:t xml:space="preserve"> Pranešėja – Valentina Raubiškienė, Vietinio ūkio valdymo ir statybos skyriaus vedėja.</w:t>
      </w:r>
    </w:p>
    <w:p w14:paraId="677BF978" w14:textId="70B3C7BE" w:rsidR="000533EC" w:rsidRDefault="00F008D5" w:rsidP="000533EC">
      <w:pPr>
        <w:ind w:firstLine="1140"/>
        <w:jc w:val="both"/>
        <w:rPr>
          <w:szCs w:val="24"/>
        </w:rPr>
      </w:pPr>
      <w:r>
        <w:t xml:space="preserve">22. </w:t>
      </w:r>
      <w:r w:rsidR="000533EC">
        <w:t>Dėl Visagino savivaldybės tarybos 2015 m. birželio 25 d. sprendimo Nr. TS-148 „Dėl Visagino savivaldybės vietinės reikšmės kelių (gatvių) sąrašo patvirtinimo“ pakeitimo.</w:t>
      </w:r>
      <w:r w:rsidR="000533EC" w:rsidRPr="000533EC">
        <w:rPr>
          <w:szCs w:val="24"/>
        </w:rPr>
        <w:t xml:space="preserve"> </w:t>
      </w:r>
      <w:r w:rsidR="000533EC" w:rsidRPr="00F008D5">
        <w:rPr>
          <w:szCs w:val="24"/>
        </w:rPr>
        <w:t>Pranešėja – Valentina Raubiškienė, Vietinio ūkio valdymo ir statybos skyriaus vedėja.</w:t>
      </w:r>
    </w:p>
    <w:p w14:paraId="368D5C07" w14:textId="505CE055" w:rsidR="000533EC" w:rsidRDefault="000533EC" w:rsidP="000533EC">
      <w:pPr>
        <w:ind w:firstLine="1140"/>
        <w:jc w:val="both"/>
        <w:rPr>
          <w:szCs w:val="24"/>
        </w:rPr>
      </w:pPr>
      <w:r>
        <w:rPr>
          <w:szCs w:val="24"/>
        </w:rPr>
        <w:t xml:space="preserve">23. </w:t>
      </w:r>
      <w:r w:rsidRPr="000533EC">
        <w:rPr>
          <w:szCs w:val="24"/>
          <w:lang w:eastAsia="lt-LT"/>
        </w:rPr>
        <w:t>Dėl valstybei nuosavybės teise priklausančio ir Visagino savivaldybės administracijos patikėjimo teise valdomo turto nurašymo</w:t>
      </w:r>
      <w:r>
        <w:rPr>
          <w:szCs w:val="24"/>
          <w:lang w:eastAsia="lt-LT"/>
        </w:rPr>
        <w:t>.</w:t>
      </w:r>
      <w:r w:rsidRPr="000533EC">
        <w:rPr>
          <w:szCs w:val="24"/>
        </w:rPr>
        <w:t xml:space="preserve"> </w:t>
      </w:r>
      <w:r w:rsidRPr="00F008D5">
        <w:rPr>
          <w:szCs w:val="24"/>
        </w:rPr>
        <w:t>Pranešėja – Valentina Raubiškienė, Vietinio ūkio valdymo ir statybos skyriaus vedėja.</w:t>
      </w:r>
    </w:p>
    <w:p w14:paraId="416241A1" w14:textId="0B2055B7" w:rsidR="000533EC" w:rsidRDefault="000533EC" w:rsidP="000533EC">
      <w:pPr>
        <w:ind w:firstLine="1140"/>
        <w:jc w:val="both"/>
        <w:rPr>
          <w:szCs w:val="24"/>
        </w:rPr>
      </w:pPr>
      <w:r>
        <w:rPr>
          <w:szCs w:val="24"/>
          <w:lang w:eastAsia="lt-LT"/>
        </w:rPr>
        <w:t xml:space="preserve">24. </w:t>
      </w:r>
      <w:r w:rsidRPr="000533EC">
        <w:rPr>
          <w:szCs w:val="24"/>
          <w:lang w:eastAsia="lt-LT"/>
        </w:rPr>
        <w:t>Dėl pritarimo projekto „Individualių namų kvartalo vystymo susisiekimo komunikacijų ir inžinerinių tinklų Visagino mieste įrengimas</w:t>
      </w:r>
      <w:r w:rsidR="007627B5">
        <w:rPr>
          <w:szCs w:val="24"/>
          <w:lang w:eastAsia="lt-LT"/>
        </w:rPr>
        <w:t>“</w:t>
      </w:r>
      <w:r w:rsidRPr="000533EC">
        <w:rPr>
          <w:szCs w:val="24"/>
          <w:lang w:eastAsia="lt-LT"/>
        </w:rPr>
        <w:t xml:space="preserve"> įgyvendinimui</w:t>
      </w:r>
      <w:r>
        <w:rPr>
          <w:szCs w:val="24"/>
          <w:lang w:eastAsia="lt-LT"/>
        </w:rPr>
        <w:t>.</w:t>
      </w:r>
      <w:r w:rsidRPr="000533EC">
        <w:rPr>
          <w:szCs w:val="24"/>
        </w:rPr>
        <w:t xml:space="preserve"> </w:t>
      </w:r>
      <w:r w:rsidRPr="00F008D5">
        <w:rPr>
          <w:szCs w:val="24"/>
        </w:rPr>
        <w:t>Pranešėja –</w:t>
      </w:r>
      <w:r w:rsidR="000959E0">
        <w:rPr>
          <w:szCs w:val="24"/>
        </w:rPr>
        <w:t xml:space="preserve">Aira </w:t>
      </w:r>
      <w:proofErr w:type="spellStart"/>
      <w:r w:rsidR="000959E0">
        <w:rPr>
          <w:szCs w:val="24"/>
        </w:rPr>
        <w:t>Mudėnienė</w:t>
      </w:r>
      <w:proofErr w:type="spellEnd"/>
      <w:r w:rsidRPr="00F008D5">
        <w:rPr>
          <w:szCs w:val="24"/>
        </w:rPr>
        <w:t xml:space="preserve">, </w:t>
      </w:r>
      <w:r w:rsidR="000959E0">
        <w:rPr>
          <w:szCs w:val="24"/>
        </w:rPr>
        <w:t>Architektūros ir teritorijų planavimo skyriaus vyriausioji inžinierė (patarėja).</w:t>
      </w:r>
    </w:p>
    <w:p w14:paraId="68D35FB3" w14:textId="758AD144" w:rsidR="000533EC" w:rsidRDefault="000533EC" w:rsidP="000533EC">
      <w:pPr>
        <w:ind w:firstLine="1140"/>
        <w:jc w:val="both"/>
        <w:rPr>
          <w:szCs w:val="24"/>
        </w:rPr>
      </w:pPr>
      <w:r>
        <w:rPr>
          <w:szCs w:val="24"/>
          <w:lang w:eastAsia="lt-LT"/>
        </w:rPr>
        <w:t xml:space="preserve">25. </w:t>
      </w:r>
      <w:r w:rsidRPr="000533EC">
        <w:rPr>
          <w:szCs w:val="24"/>
          <w:lang w:eastAsia="lt-LT"/>
        </w:rPr>
        <w:t>Dėl Leidimų laidoti išdavimo, laidojimo, kapinių lankymo, konfesinių kapinių suteikimo, kapavietės pripažinimo neprižiūrima kapaviete ir kapavietės (kapo) identifikavimo Visagino savivaldybėje tvarkos aprašo patvirtinimo</w:t>
      </w:r>
      <w:r>
        <w:rPr>
          <w:szCs w:val="24"/>
          <w:lang w:eastAsia="lt-LT"/>
        </w:rPr>
        <w:t xml:space="preserve">. </w:t>
      </w:r>
      <w:r w:rsidRPr="00BA75BB">
        <w:rPr>
          <w:szCs w:val="24"/>
        </w:rPr>
        <w:t>Pranešėja</w:t>
      </w:r>
      <w:r>
        <w:rPr>
          <w:szCs w:val="24"/>
        </w:rPr>
        <w:t>s</w:t>
      </w:r>
      <w:r w:rsidRPr="00BA75BB">
        <w:rPr>
          <w:szCs w:val="24"/>
        </w:rPr>
        <w:t xml:space="preserve"> –</w:t>
      </w:r>
      <w:r>
        <w:rPr>
          <w:szCs w:val="24"/>
        </w:rPr>
        <w:t xml:space="preserve"> Virginijus Andrius Bukauskas, Visagino savivaldybės administracijos direktorius.</w:t>
      </w:r>
    </w:p>
    <w:sectPr w:rsidR="000533EC" w:rsidSect="00132DC3">
      <w:headerReference w:type="even" r:id="rId7"/>
      <w:headerReference w:type="default" r:id="rId8"/>
      <w:pgSz w:w="11906" w:h="16838" w:code="9"/>
      <w:pgMar w:top="1134" w:right="567" w:bottom="1134" w:left="1701" w:header="425"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358A" w14:textId="77777777" w:rsidR="00A3035C" w:rsidRDefault="00A3035C">
      <w:r>
        <w:separator/>
      </w:r>
    </w:p>
  </w:endnote>
  <w:endnote w:type="continuationSeparator" w:id="0">
    <w:p w14:paraId="04E381A7" w14:textId="77777777" w:rsidR="00A3035C" w:rsidRDefault="00A3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701F" w14:textId="77777777" w:rsidR="00A3035C" w:rsidRDefault="00A3035C">
      <w:r>
        <w:separator/>
      </w:r>
    </w:p>
  </w:footnote>
  <w:footnote w:type="continuationSeparator" w:id="0">
    <w:p w14:paraId="451D0C80" w14:textId="77777777" w:rsidR="00A3035C" w:rsidRDefault="00A3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C26" w14:textId="77777777" w:rsidR="00BB70D4" w:rsidRDefault="00BB70D4" w:rsidP="006629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5F9488" w14:textId="77777777" w:rsidR="00BB70D4" w:rsidRDefault="00BB70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E37D" w14:textId="77777777" w:rsidR="00BB70D4" w:rsidRDefault="00BB70D4" w:rsidP="00A404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018F16BE" w14:textId="77777777" w:rsidR="00BB70D4" w:rsidRDefault="00BB70D4" w:rsidP="009876F8">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D4727E"/>
    <w:multiLevelType w:val="hybridMultilevel"/>
    <w:tmpl w:val="EE7CA55A"/>
    <w:lvl w:ilvl="0" w:tplc="DCAAE61C">
      <w:start w:val="1"/>
      <w:numFmt w:val="decimal"/>
      <w:lvlText w:val="%1."/>
      <w:lvlJc w:val="left"/>
      <w:pPr>
        <w:ind w:left="3196"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15:restartNumberingAfterBreak="0">
    <w:nsid w:val="0D9D7923"/>
    <w:multiLevelType w:val="multilevel"/>
    <w:tmpl w:val="227A01DE"/>
    <w:lvl w:ilvl="0">
      <w:start w:val="2"/>
      <w:numFmt w:val="decimal"/>
      <w:lvlText w:val="%1."/>
      <w:lvlJc w:val="left"/>
      <w:pPr>
        <w:ind w:left="480" w:hanging="480"/>
      </w:pPr>
      <w:rPr>
        <w:rFonts w:hint="default"/>
      </w:rPr>
    </w:lvl>
    <w:lvl w:ilvl="1">
      <w:start w:val="22"/>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108E5383"/>
    <w:multiLevelType w:val="hybridMultilevel"/>
    <w:tmpl w:val="E29872A2"/>
    <w:lvl w:ilvl="0" w:tplc="2E10871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12784486"/>
    <w:multiLevelType w:val="multilevel"/>
    <w:tmpl w:val="DF9E4E8C"/>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5" w15:restartNumberingAfterBreak="0">
    <w:nsid w:val="1C7B4DF5"/>
    <w:multiLevelType w:val="hybridMultilevel"/>
    <w:tmpl w:val="C95EAC5E"/>
    <w:lvl w:ilvl="0" w:tplc="E9DC6580">
      <w:start w:val="6"/>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0DD693F"/>
    <w:multiLevelType w:val="multilevel"/>
    <w:tmpl w:val="DA50EFC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7" w15:restartNumberingAfterBreak="0">
    <w:nsid w:val="271C147D"/>
    <w:multiLevelType w:val="hybridMultilevel"/>
    <w:tmpl w:val="C10C7A70"/>
    <w:lvl w:ilvl="0" w:tplc="998E4EAE">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8" w15:restartNumberingAfterBreak="0">
    <w:nsid w:val="2F370D3C"/>
    <w:multiLevelType w:val="hybridMultilevel"/>
    <w:tmpl w:val="B7D87EC2"/>
    <w:lvl w:ilvl="0" w:tplc="77580A66">
      <w:start w:val="1"/>
      <w:numFmt w:val="decimal"/>
      <w:lvlText w:val="%1."/>
      <w:lvlJc w:val="left"/>
      <w:pPr>
        <w:ind w:left="201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3AD26F1"/>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376A2CF3"/>
    <w:multiLevelType w:val="hybridMultilevel"/>
    <w:tmpl w:val="A962A802"/>
    <w:lvl w:ilvl="0" w:tplc="AB82192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1" w15:restartNumberingAfterBreak="0">
    <w:nsid w:val="47E139AD"/>
    <w:multiLevelType w:val="hybridMultilevel"/>
    <w:tmpl w:val="AD704FE4"/>
    <w:lvl w:ilvl="0" w:tplc="5462CE58">
      <w:start w:val="5"/>
      <w:numFmt w:val="decimal"/>
      <w:lvlText w:val="%1."/>
      <w:lvlJc w:val="left"/>
      <w:pPr>
        <w:ind w:left="1495"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2" w15:restartNumberingAfterBreak="0">
    <w:nsid w:val="50F80BAE"/>
    <w:multiLevelType w:val="hybridMultilevel"/>
    <w:tmpl w:val="4A9E1444"/>
    <w:lvl w:ilvl="0" w:tplc="FE3A8250">
      <w:start w:val="1"/>
      <w:numFmt w:val="decimal"/>
      <w:lvlText w:val="%1."/>
      <w:lvlJc w:val="left"/>
      <w:pPr>
        <w:ind w:left="1571" w:hanging="360"/>
      </w:pPr>
      <w:rPr>
        <w:rFonts w:cs="Times New Roman"/>
        <w:i/>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3" w15:restartNumberingAfterBreak="0">
    <w:nsid w:val="5243205D"/>
    <w:multiLevelType w:val="multilevel"/>
    <w:tmpl w:val="DC02EDFC"/>
    <w:lvl w:ilvl="0">
      <w:start w:val="1"/>
      <w:numFmt w:val="decimal"/>
      <w:lvlText w:val="%1."/>
      <w:lvlJc w:val="left"/>
      <w:pPr>
        <w:tabs>
          <w:tab w:val="num" w:pos="1560"/>
        </w:tabs>
        <w:ind w:left="1560" w:hanging="360"/>
      </w:pPr>
      <w:rPr>
        <w:rFonts w:cs="Times New Roman" w:hint="default"/>
      </w:rPr>
    </w:lvl>
    <w:lvl w:ilvl="1">
      <w:start w:val="1"/>
      <w:numFmt w:val="decimal"/>
      <w:isLgl/>
      <w:lvlText w:val="%1.%2."/>
      <w:lvlJc w:val="left"/>
      <w:pPr>
        <w:tabs>
          <w:tab w:val="num" w:pos="1635"/>
        </w:tabs>
        <w:ind w:left="1635" w:hanging="435"/>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280"/>
        </w:tabs>
        <w:ind w:left="2280" w:hanging="1080"/>
      </w:pPr>
      <w:rPr>
        <w:rFonts w:cs="Times New Roman" w:hint="default"/>
      </w:rPr>
    </w:lvl>
    <w:lvl w:ilvl="6">
      <w:start w:val="1"/>
      <w:numFmt w:val="decimal"/>
      <w:isLgl/>
      <w:lvlText w:val="%1.%2.%3.%4.%5.%6.%7."/>
      <w:lvlJc w:val="left"/>
      <w:pPr>
        <w:tabs>
          <w:tab w:val="num" w:pos="2640"/>
        </w:tabs>
        <w:ind w:left="2640" w:hanging="1440"/>
      </w:pPr>
      <w:rPr>
        <w:rFonts w:cs="Times New Roman" w:hint="default"/>
      </w:rPr>
    </w:lvl>
    <w:lvl w:ilvl="7">
      <w:start w:val="1"/>
      <w:numFmt w:val="decimal"/>
      <w:isLgl/>
      <w:lvlText w:val="%1.%2.%3.%4.%5.%6.%7.%8."/>
      <w:lvlJc w:val="left"/>
      <w:pPr>
        <w:tabs>
          <w:tab w:val="num" w:pos="2640"/>
        </w:tabs>
        <w:ind w:left="2640" w:hanging="1440"/>
      </w:pPr>
      <w:rPr>
        <w:rFonts w:cs="Times New Roman" w:hint="default"/>
      </w:rPr>
    </w:lvl>
    <w:lvl w:ilvl="8">
      <w:start w:val="1"/>
      <w:numFmt w:val="decimal"/>
      <w:isLgl/>
      <w:lvlText w:val="%1.%2.%3.%4.%5.%6.%7.%8.%9."/>
      <w:lvlJc w:val="left"/>
      <w:pPr>
        <w:tabs>
          <w:tab w:val="num" w:pos="3000"/>
        </w:tabs>
        <w:ind w:left="3000" w:hanging="1800"/>
      </w:pPr>
      <w:rPr>
        <w:rFonts w:cs="Times New Roman" w:hint="default"/>
      </w:rPr>
    </w:lvl>
  </w:abstractNum>
  <w:abstractNum w:abstractNumId="14" w15:restartNumberingAfterBreak="0">
    <w:nsid w:val="53924AF3"/>
    <w:multiLevelType w:val="hybridMultilevel"/>
    <w:tmpl w:val="1E0E5388"/>
    <w:lvl w:ilvl="0" w:tplc="90545AC4">
      <w:start w:val="25"/>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59A9783F"/>
    <w:multiLevelType w:val="multilevel"/>
    <w:tmpl w:val="DC6EE992"/>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6" w15:restartNumberingAfterBreak="0">
    <w:nsid w:val="59D630CC"/>
    <w:multiLevelType w:val="hybridMultilevel"/>
    <w:tmpl w:val="A3B849FE"/>
    <w:lvl w:ilvl="0" w:tplc="E004BBCA">
      <w:start w:val="12"/>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E263295"/>
    <w:multiLevelType w:val="hybridMultilevel"/>
    <w:tmpl w:val="54942292"/>
    <w:lvl w:ilvl="0" w:tplc="45C29902">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8" w15:restartNumberingAfterBreak="0">
    <w:nsid w:val="5EAB10F5"/>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15:restartNumberingAfterBreak="0">
    <w:nsid w:val="61B4096B"/>
    <w:multiLevelType w:val="multilevel"/>
    <w:tmpl w:val="46A80AD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0" w15:restartNumberingAfterBreak="0">
    <w:nsid w:val="66BA4676"/>
    <w:multiLevelType w:val="hybridMultilevel"/>
    <w:tmpl w:val="C99A9ABC"/>
    <w:lvl w:ilvl="0" w:tplc="F5CE8522">
      <w:start w:val="14"/>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8F95A27"/>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6BC53899"/>
    <w:multiLevelType w:val="hybridMultilevel"/>
    <w:tmpl w:val="D40E97FC"/>
    <w:lvl w:ilvl="0" w:tplc="F6585986">
      <w:start w:val="1"/>
      <w:numFmt w:val="decimal"/>
      <w:lvlText w:val="%1."/>
      <w:lvlJc w:val="left"/>
      <w:pPr>
        <w:tabs>
          <w:tab w:val="num" w:pos="1560"/>
        </w:tabs>
        <w:ind w:left="15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3" w15:restartNumberingAfterBreak="0">
    <w:nsid w:val="7101100D"/>
    <w:multiLevelType w:val="hybridMultilevel"/>
    <w:tmpl w:val="333E4E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7A9D2361"/>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5"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16cid:durableId="1344362627">
    <w:abstractNumId w:val="15"/>
  </w:num>
  <w:num w:numId="2" w16cid:durableId="1275166349">
    <w:abstractNumId w:val="4"/>
  </w:num>
  <w:num w:numId="3" w16cid:durableId="2018187475">
    <w:abstractNumId w:val="25"/>
  </w:num>
  <w:num w:numId="4" w16cid:durableId="1649700506">
    <w:abstractNumId w:val="19"/>
  </w:num>
  <w:num w:numId="5" w16cid:durableId="1297640449">
    <w:abstractNumId w:val="6"/>
  </w:num>
  <w:num w:numId="6" w16cid:durableId="14579001">
    <w:abstractNumId w:val="1"/>
  </w:num>
  <w:num w:numId="7" w16cid:durableId="115638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1566">
    <w:abstractNumId w:val="17"/>
  </w:num>
  <w:num w:numId="9" w16cid:durableId="146286907">
    <w:abstractNumId w:val="0"/>
  </w:num>
  <w:num w:numId="10" w16cid:durableId="1763450391">
    <w:abstractNumId w:val="13"/>
  </w:num>
  <w:num w:numId="11" w16cid:durableId="1669595774">
    <w:abstractNumId w:val="22"/>
  </w:num>
  <w:num w:numId="12" w16cid:durableId="325210448">
    <w:abstractNumId w:val="23"/>
  </w:num>
  <w:num w:numId="13" w16cid:durableId="1377509991">
    <w:abstractNumId w:val="3"/>
  </w:num>
  <w:num w:numId="14" w16cid:durableId="2032337863">
    <w:abstractNumId w:val="11"/>
  </w:num>
  <w:num w:numId="15" w16cid:durableId="1655838988">
    <w:abstractNumId w:val="10"/>
  </w:num>
  <w:num w:numId="16" w16cid:durableId="614097345">
    <w:abstractNumId w:val="8"/>
  </w:num>
  <w:num w:numId="17" w16cid:durableId="114298722">
    <w:abstractNumId w:val="12"/>
  </w:num>
  <w:num w:numId="18" w16cid:durableId="17315480">
    <w:abstractNumId w:val="5"/>
  </w:num>
  <w:num w:numId="19" w16cid:durableId="1089160316">
    <w:abstractNumId w:val="16"/>
  </w:num>
  <w:num w:numId="20" w16cid:durableId="896939673">
    <w:abstractNumId w:val="20"/>
  </w:num>
  <w:num w:numId="21" w16cid:durableId="1374378455">
    <w:abstractNumId w:val="14"/>
  </w:num>
  <w:num w:numId="22" w16cid:durableId="183374103">
    <w:abstractNumId w:val="7"/>
  </w:num>
  <w:num w:numId="23" w16cid:durableId="640235668">
    <w:abstractNumId w:val="18"/>
  </w:num>
  <w:num w:numId="24" w16cid:durableId="649405029">
    <w:abstractNumId w:val="9"/>
  </w:num>
  <w:num w:numId="25" w16cid:durableId="1603104241">
    <w:abstractNumId w:val="21"/>
  </w:num>
  <w:num w:numId="26" w16cid:durableId="13118880">
    <w:abstractNumId w:val="24"/>
  </w:num>
  <w:num w:numId="27" w16cid:durableId="1837962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D4"/>
    <w:rsid w:val="00000109"/>
    <w:rsid w:val="00000272"/>
    <w:rsid w:val="00000ECB"/>
    <w:rsid w:val="00001453"/>
    <w:rsid w:val="00002438"/>
    <w:rsid w:val="00002624"/>
    <w:rsid w:val="00004C55"/>
    <w:rsid w:val="00012425"/>
    <w:rsid w:val="000134C8"/>
    <w:rsid w:val="00014D6A"/>
    <w:rsid w:val="00016F03"/>
    <w:rsid w:val="00017C28"/>
    <w:rsid w:val="00017FDD"/>
    <w:rsid w:val="0002056B"/>
    <w:rsid w:val="000207D9"/>
    <w:rsid w:val="00020C4B"/>
    <w:rsid w:val="00021122"/>
    <w:rsid w:val="00022730"/>
    <w:rsid w:val="00023B12"/>
    <w:rsid w:val="00024B99"/>
    <w:rsid w:val="0002588B"/>
    <w:rsid w:val="00025FF3"/>
    <w:rsid w:val="00030925"/>
    <w:rsid w:val="000318EB"/>
    <w:rsid w:val="0003358F"/>
    <w:rsid w:val="00033D1D"/>
    <w:rsid w:val="00035329"/>
    <w:rsid w:val="00036D5F"/>
    <w:rsid w:val="00037F45"/>
    <w:rsid w:val="000406E3"/>
    <w:rsid w:val="0004074F"/>
    <w:rsid w:val="00040F76"/>
    <w:rsid w:val="000419FB"/>
    <w:rsid w:val="00042138"/>
    <w:rsid w:val="000427BE"/>
    <w:rsid w:val="00043FD0"/>
    <w:rsid w:val="0004453C"/>
    <w:rsid w:val="000504E9"/>
    <w:rsid w:val="00050E2D"/>
    <w:rsid w:val="000514D6"/>
    <w:rsid w:val="00052083"/>
    <w:rsid w:val="000520F8"/>
    <w:rsid w:val="00052A3C"/>
    <w:rsid w:val="000533EC"/>
    <w:rsid w:val="00053B93"/>
    <w:rsid w:val="000603F3"/>
    <w:rsid w:val="00060C3A"/>
    <w:rsid w:val="00061B61"/>
    <w:rsid w:val="0006356F"/>
    <w:rsid w:val="00063CFC"/>
    <w:rsid w:val="0006403C"/>
    <w:rsid w:val="0006706F"/>
    <w:rsid w:val="000722C9"/>
    <w:rsid w:val="0007416B"/>
    <w:rsid w:val="00074ACF"/>
    <w:rsid w:val="0007563E"/>
    <w:rsid w:val="00076C9E"/>
    <w:rsid w:val="00081C94"/>
    <w:rsid w:val="00082668"/>
    <w:rsid w:val="000844BB"/>
    <w:rsid w:val="00084666"/>
    <w:rsid w:val="00084795"/>
    <w:rsid w:val="0009439E"/>
    <w:rsid w:val="0009454B"/>
    <w:rsid w:val="000958E3"/>
    <w:rsid w:val="000959E0"/>
    <w:rsid w:val="00095DBF"/>
    <w:rsid w:val="000A393B"/>
    <w:rsid w:val="000A3B50"/>
    <w:rsid w:val="000A3BC9"/>
    <w:rsid w:val="000A3CF9"/>
    <w:rsid w:val="000A56FC"/>
    <w:rsid w:val="000A628C"/>
    <w:rsid w:val="000B06A1"/>
    <w:rsid w:val="000B1BEB"/>
    <w:rsid w:val="000B50C6"/>
    <w:rsid w:val="000B51A0"/>
    <w:rsid w:val="000B667B"/>
    <w:rsid w:val="000B73B0"/>
    <w:rsid w:val="000B772A"/>
    <w:rsid w:val="000C026A"/>
    <w:rsid w:val="000C3A49"/>
    <w:rsid w:val="000C4362"/>
    <w:rsid w:val="000C4875"/>
    <w:rsid w:val="000C5BF0"/>
    <w:rsid w:val="000C6AD1"/>
    <w:rsid w:val="000D0CA7"/>
    <w:rsid w:val="000D1D31"/>
    <w:rsid w:val="000D1E7B"/>
    <w:rsid w:val="000D1F33"/>
    <w:rsid w:val="000D3380"/>
    <w:rsid w:val="000D49C1"/>
    <w:rsid w:val="000D52C4"/>
    <w:rsid w:val="000D5B0C"/>
    <w:rsid w:val="000D70F0"/>
    <w:rsid w:val="000D7FF0"/>
    <w:rsid w:val="000E0A72"/>
    <w:rsid w:val="000E13F2"/>
    <w:rsid w:val="000E272B"/>
    <w:rsid w:val="000E4B39"/>
    <w:rsid w:val="000E500D"/>
    <w:rsid w:val="000F121A"/>
    <w:rsid w:val="000F199A"/>
    <w:rsid w:val="000F2C89"/>
    <w:rsid w:val="000F66D5"/>
    <w:rsid w:val="00101025"/>
    <w:rsid w:val="00102583"/>
    <w:rsid w:val="00103F0D"/>
    <w:rsid w:val="001040E8"/>
    <w:rsid w:val="00111E0F"/>
    <w:rsid w:val="00112BB3"/>
    <w:rsid w:val="00113807"/>
    <w:rsid w:val="00116C9A"/>
    <w:rsid w:val="001177E7"/>
    <w:rsid w:val="00117AAA"/>
    <w:rsid w:val="001203A8"/>
    <w:rsid w:val="00121BCB"/>
    <w:rsid w:val="00123FA5"/>
    <w:rsid w:val="00127829"/>
    <w:rsid w:val="00130119"/>
    <w:rsid w:val="001325B0"/>
    <w:rsid w:val="00132627"/>
    <w:rsid w:val="00132DC3"/>
    <w:rsid w:val="00132FE8"/>
    <w:rsid w:val="00134529"/>
    <w:rsid w:val="00134ACF"/>
    <w:rsid w:val="001365E4"/>
    <w:rsid w:val="00136DE5"/>
    <w:rsid w:val="001407CD"/>
    <w:rsid w:val="00141B3F"/>
    <w:rsid w:val="001428D0"/>
    <w:rsid w:val="00143304"/>
    <w:rsid w:val="00143790"/>
    <w:rsid w:val="00143DC3"/>
    <w:rsid w:val="0014518B"/>
    <w:rsid w:val="0014667B"/>
    <w:rsid w:val="00147382"/>
    <w:rsid w:val="001509C9"/>
    <w:rsid w:val="001515F1"/>
    <w:rsid w:val="00151B97"/>
    <w:rsid w:val="00153A0E"/>
    <w:rsid w:val="00153EB9"/>
    <w:rsid w:val="001544D7"/>
    <w:rsid w:val="00156FCC"/>
    <w:rsid w:val="00160F06"/>
    <w:rsid w:val="00161049"/>
    <w:rsid w:val="00161609"/>
    <w:rsid w:val="001622D0"/>
    <w:rsid w:val="001628C3"/>
    <w:rsid w:val="00162AB1"/>
    <w:rsid w:val="00162EEC"/>
    <w:rsid w:val="001642CE"/>
    <w:rsid w:val="001702D4"/>
    <w:rsid w:val="001702D5"/>
    <w:rsid w:val="0017184D"/>
    <w:rsid w:val="0017229A"/>
    <w:rsid w:val="00172A28"/>
    <w:rsid w:val="00172E74"/>
    <w:rsid w:val="00180CBF"/>
    <w:rsid w:val="001814B3"/>
    <w:rsid w:val="001816C8"/>
    <w:rsid w:val="00181F29"/>
    <w:rsid w:val="001824CD"/>
    <w:rsid w:val="00183B79"/>
    <w:rsid w:val="00184558"/>
    <w:rsid w:val="00186C36"/>
    <w:rsid w:val="00190BC5"/>
    <w:rsid w:val="00190C7C"/>
    <w:rsid w:val="00192DEF"/>
    <w:rsid w:val="00194D4C"/>
    <w:rsid w:val="00196D40"/>
    <w:rsid w:val="001A0E88"/>
    <w:rsid w:val="001A3F7C"/>
    <w:rsid w:val="001A51C5"/>
    <w:rsid w:val="001A5C54"/>
    <w:rsid w:val="001A7DCB"/>
    <w:rsid w:val="001B0798"/>
    <w:rsid w:val="001B08F0"/>
    <w:rsid w:val="001B2CD9"/>
    <w:rsid w:val="001B32F5"/>
    <w:rsid w:val="001B3F49"/>
    <w:rsid w:val="001B511B"/>
    <w:rsid w:val="001B761A"/>
    <w:rsid w:val="001B7D4E"/>
    <w:rsid w:val="001B7FAE"/>
    <w:rsid w:val="001C0083"/>
    <w:rsid w:val="001C2BA1"/>
    <w:rsid w:val="001C2D34"/>
    <w:rsid w:val="001C3718"/>
    <w:rsid w:val="001C4E6B"/>
    <w:rsid w:val="001C6105"/>
    <w:rsid w:val="001C6F23"/>
    <w:rsid w:val="001C78AC"/>
    <w:rsid w:val="001D0B20"/>
    <w:rsid w:val="001D238C"/>
    <w:rsid w:val="001D75A9"/>
    <w:rsid w:val="001D7681"/>
    <w:rsid w:val="001D7942"/>
    <w:rsid w:val="001D7C31"/>
    <w:rsid w:val="001D7F04"/>
    <w:rsid w:val="001E125B"/>
    <w:rsid w:val="001E409A"/>
    <w:rsid w:val="001E5F10"/>
    <w:rsid w:val="001E5F18"/>
    <w:rsid w:val="001E6AA8"/>
    <w:rsid w:val="001E7820"/>
    <w:rsid w:val="001F016F"/>
    <w:rsid w:val="001F2E8F"/>
    <w:rsid w:val="001F501C"/>
    <w:rsid w:val="001F7AA1"/>
    <w:rsid w:val="001F7B8B"/>
    <w:rsid w:val="0020161D"/>
    <w:rsid w:val="00202F05"/>
    <w:rsid w:val="00202F78"/>
    <w:rsid w:val="00213B0D"/>
    <w:rsid w:val="00213C11"/>
    <w:rsid w:val="002146BE"/>
    <w:rsid w:val="0022168E"/>
    <w:rsid w:val="0022176F"/>
    <w:rsid w:val="002237B9"/>
    <w:rsid w:val="00225A19"/>
    <w:rsid w:val="00227D09"/>
    <w:rsid w:val="00230B51"/>
    <w:rsid w:val="0023362F"/>
    <w:rsid w:val="00233ABE"/>
    <w:rsid w:val="002341B3"/>
    <w:rsid w:val="00234A6C"/>
    <w:rsid w:val="00235A29"/>
    <w:rsid w:val="00242667"/>
    <w:rsid w:val="00243367"/>
    <w:rsid w:val="00244831"/>
    <w:rsid w:val="002448A1"/>
    <w:rsid w:val="00244AA7"/>
    <w:rsid w:val="00245CFB"/>
    <w:rsid w:val="0024687F"/>
    <w:rsid w:val="002500A1"/>
    <w:rsid w:val="00250619"/>
    <w:rsid w:val="0025116A"/>
    <w:rsid w:val="00252C45"/>
    <w:rsid w:val="00254977"/>
    <w:rsid w:val="00255454"/>
    <w:rsid w:val="0025712C"/>
    <w:rsid w:val="002572C8"/>
    <w:rsid w:val="002600CC"/>
    <w:rsid w:val="002638CE"/>
    <w:rsid w:val="00263B39"/>
    <w:rsid w:val="002700F9"/>
    <w:rsid w:val="00271839"/>
    <w:rsid w:val="00271B5C"/>
    <w:rsid w:val="00272E01"/>
    <w:rsid w:val="00273605"/>
    <w:rsid w:val="00275048"/>
    <w:rsid w:val="002767E1"/>
    <w:rsid w:val="00276E91"/>
    <w:rsid w:val="00277367"/>
    <w:rsid w:val="00283177"/>
    <w:rsid w:val="002834BA"/>
    <w:rsid w:val="0028617B"/>
    <w:rsid w:val="00286AB5"/>
    <w:rsid w:val="00287D52"/>
    <w:rsid w:val="002914A2"/>
    <w:rsid w:val="00292B37"/>
    <w:rsid w:val="00294062"/>
    <w:rsid w:val="00294794"/>
    <w:rsid w:val="00294FE9"/>
    <w:rsid w:val="002964B7"/>
    <w:rsid w:val="00296E18"/>
    <w:rsid w:val="002A167A"/>
    <w:rsid w:val="002A1CA4"/>
    <w:rsid w:val="002A3D09"/>
    <w:rsid w:val="002A50AC"/>
    <w:rsid w:val="002A6B69"/>
    <w:rsid w:val="002A7E69"/>
    <w:rsid w:val="002B0698"/>
    <w:rsid w:val="002B0A64"/>
    <w:rsid w:val="002B1C12"/>
    <w:rsid w:val="002B1EB9"/>
    <w:rsid w:val="002B2934"/>
    <w:rsid w:val="002B2B96"/>
    <w:rsid w:val="002B3F9A"/>
    <w:rsid w:val="002B56F1"/>
    <w:rsid w:val="002B5EE1"/>
    <w:rsid w:val="002C1A49"/>
    <w:rsid w:val="002D0AC3"/>
    <w:rsid w:val="002D1383"/>
    <w:rsid w:val="002D1438"/>
    <w:rsid w:val="002D23EE"/>
    <w:rsid w:val="002D28D6"/>
    <w:rsid w:val="002D2EF3"/>
    <w:rsid w:val="002D43A2"/>
    <w:rsid w:val="002D4941"/>
    <w:rsid w:val="002D4B66"/>
    <w:rsid w:val="002D6885"/>
    <w:rsid w:val="002D781E"/>
    <w:rsid w:val="002E1429"/>
    <w:rsid w:val="002E182A"/>
    <w:rsid w:val="002E27E1"/>
    <w:rsid w:val="002E2949"/>
    <w:rsid w:val="002E3E1B"/>
    <w:rsid w:val="002E3F9A"/>
    <w:rsid w:val="002E5FD4"/>
    <w:rsid w:val="002F4717"/>
    <w:rsid w:val="002F4CDE"/>
    <w:rsid w:val="002F7AAC"/>
    <w:rsid w:val="00300E9B"/>
    <w:rsid w:val="00302EFA"/>
    <w:rsid w:val="00303951"/>
    <w:rsid w:val="00304021"/>
    <w:rsid w:val="00306280"/>
    <w:rsid w:val="003066AF"/>
    <w:rsid w:val="0031173B"/>
    <w:rsid w:val="00311807"/>
    <w:rsid w:val="003122D4"/>
    <w:rsid w:val="0031266B"/>
    <w:rsid w:val="0031282E"/>
    <w:rsid w:val="00313AB7"/>
    <w:rsid w:val="00313BDA"/>
    <w:rsid w:val="0031581D"/>
    <w:rsid w:val="00315E54"/>
    <w:rsid w:val="00321323"/>
    <w:rsid w:val="00321AB7"/>
    <w:rsid w:val="00321E71"/>
    <w:rsid w:val="0032250B"/>
    <w:rsid w:val="00323C58"/>
    <w:rsid w:val="00324CED"/>
    <w:rsid w:val="00327363"/>
    <w:rsid w:val="00327DAC"/>
    <w:rsid w:val="0033005C"/>
    <w:rsid w:val="0033021B"/>
    <w:rsid w:val="0033327B"/>
    <w:rsid w:val="00333D40"/>
    <w:rsid w:val="00334462"/>
    <w:rsid w:val="00335314"/>
    <w:rsid w:val="003358B9"/>
    <w:rsid w:val="003365A9"/>
    <w:rsid w:val="00337076"/>
    <w:rsid w:val="00337306"/>
    <w:rsid w:val="00337886"/>
    <w:rsid w:val="00341113"/>
    <w:rsid w:val="0034157B"/>
    <w:rsid w:val="00342E52"/>
    <w:rsid w:val="003431A7"/>
    <w:rsid w:val="0034649D"/>
    <w:rsid w:val="003471FF"/>
    <w:rsid w:val="00347AF7"/>
    <w:rsid w:val="0035030B"/>
    <w:rsid w:val="00350AA2"/>
    <w:rsid w:val="00352E38"/>
    <w:rsid w:val="00354250"/>
    <w:rsid w:val="00355297"/>
    <w:rsid w:val="0035755B"/>
    <w:rsid w:val="00357AD2"/>
    <w:rsid w:val="00357E57"/>
    <w:rsid w:val="00360290"/>
    <w:rsid w:val="00362456"/>
    <w:rsid w:val="003639D6"/>
    <w:rsid w:val="003655F3"/>
    <w:rsid w:val="003658C3"/>
    <w:rsid w:val="00367A49"/>
    <w:rsid w:val="00371363"/>
    <w:rsid w:val="003725A2"/>
    <w:rsid w:val="00372A40"/>
    <w:rsid w:val="003733EA"/>
    <w:rsid w:val="0037408E"/>
    <w:rsid w:val="003754C7"/>
    <w:rsid w:val="00375D27"/>
    <w:rsid w:val="003768E8"/>
    <w:rsid w:val="003771B5"/>
    <w:rsid w:val="00381554"/>
    <w:rsid w:val="003844F4"/>
    <w:rsid w:val="00384696"/>
    <w:rsid w:val="00385D83"/>
    <w:rsid w:val="00391462"/>
    <w:rsid w:val="00393721"/>
    <w:rsid w:val="00393D9A"/>
    <w:rsid w:val="003947F0"/>
    <w:rsid w:val="003957DB"/>
    <w:rsid w:val="00396449"/>
    <w:rsid w:val="00396A41"/>
    <w:rsid w:val="003974EE"/>
    <w:rsid w:val="003A1509"/>
    <w:rsid w:val="003A2373"/>
    <w:rsid w:val="003A2E0C"/>
    <w:rsid w:val="003A3F52"/>
    <w:rsid w:val="003A67E1"/>
    <w:rsid w:val="003A69E0"/>
    <w:rsid w:val="003B0468"/>
    <w:rsid w:val="003B3218"/>
    <w:rsid w:val="003B5132"/>
    <w:rsid w:val="003B51BB"/>
    <w:rsid w:val="003B5F43"/>
    <w:rsid w:val="003B62B3"/>
    <w:rsid w:val="003B6550"/>
    <w:rsid w:val="003C2BB2"/>
    <w:rsid w:val="003D05C3"/>
    <w:rsid w:val="003D2C1A"/>
    <w:rsid w:val="003D31A0"/>
    <w:rsid w:val="003D3F96"/>
    <w:rsid w:val="003D4DAF"/>
    <w:rsid w:val="003D7117"/>
    <w:rsid w:val="003D7EC6"/>
    <w:rsid w:val="003E069A"/>
    <w:rsid w:val="003E07C6"/>
    <w:rsid w:val="003E0C71"/>
    <w:rsid w:val="003E1ADD"/>
    <w:rsid w:val="003E3676"/>
    <w:rsid w:val="003E39A4"/>
    <w:rsid w:val="003E4254"/>
    <w:rsid w:val="003E4F4A"/>
    <w:rsid w:val="003E5341"/>
    <w:rsid w:val="003E6BCB"/>
    <w:rsid w:val="003F5C17"/>
    <w:rsid w:val="003F6A50"/>
    <w:rsid w:val="003F6DCF"/>
    <w:rsid w:val="003F7541"/>
    <w:rsid w:val="003F755B"/>
    <w:rsid w:val="00402707"/>
    <w:rsid w:val="00402735"/>
    <w:rsid w:val="004046DC"/>
    <w:rsid w:val="004066C3"/>
    <w:rsid w:val="0040732E"/>
    <w:rsid w:val="004079FC"/>
    <w:rsid w:val="00411890"/>
    <w:rsid w:val="00412347"/>
    <w:rsid w:val="00412479"/>
    <w:rsid w:val="00412F07"/>
    <w:rsid w:val="00413083"/>
    <w:rsid w:val="004144AE"/>
    <w:rsid w:val="0041556F"/>
    <w:rsid w:val="0041560D"/>
    <w:rsid w:val="0041664F"/>
    <w:rsid w:val="00421DE7"/>
    <w:rsid w:val="00422ECF"/>
    <w:rsid w:val="0042765C"/>
    <w:rsid w:val="00427DE3"/>
    <w:rsid w:val="00427EBA"/>
    <w:rsid w:val="0043259B"/>
    <w:rsid w:val="00432920"/>
    <w:rsid w:val="004330FC"/>
    <w:rsid w:val="00434BCC"/>
    <w:rsid w:val="00436C55"/>
    <w:rsid w:val="004374A5"/>
    <w:rsid w:val="00445AAF"/>
    <w:rsid w:val="004469D8"/>
    <w:rsid w:val="0044739B"/>
    <w:rsid w:val="004513FE"/>
    <w:rsid w:val="004525F2"/>
    <w:rsid w:val="00452E78"/>
    <w:rsid w:val="00452E9D"/>
    <w:rsid w:val="00456598"/>
    <w:rsid w:val="00457534"/>
    <w:rsid w:val="0046353E"/>
    <w:rsid w:val="004644B4"/>
    <w:rsid w:val="00465DF0"/>
    <w:rsid w:val="0046618D"/>
    <w:rsid w:val="00466A30"/>
    <w:rsid w:val="0046718F"/>
    <w:rsid w:val="0046721A"/>
    <w:rsid w:val="004679EF"/>
    <w:rsid w:val="00467A42"/>
    <w:rsid w:val="0047077F"/>
    <w:rsid w:val="004709F2"/>
    <w:rsid w:val="00472513"/>
    <w:rsid w:val="00472CA0"/>
    <w:rsid w:val="00474895"/>
    <w:rsid w:val="00475B30"/>
    <w:rsid w:val="00483385"/>
    <w:rsid w:val="00485205"/>
    <w:rsid w:val="004855DE"/>
    <w:rsid w:val="0049092F"/>
    <w:rsid w:val="00491A71"/>
    <w:rsid w:val="00492862"/>
    <w:rsid w:val="00492908"/>
    <w:rsid w:val="00492AE9"/>
    <w:rsid w:val="004951C9"/>
    <w:rsid w:val="00497858"/>
    <w:rsid w:val="004A4EE7"/>
    <w:rsid w:val="004A536F"/>
    <w:rsid w:val="004A571A"/>
    <w:rsid w:val="004A5A63"/>
    <w:rsid w:val="004A7E76"/>
    <w:rsid w:val="004B075A"/>
    <w:rsid w:val="004B0B7D"/>
    <w:rsid w:val="004B2FF1"/>
    <w:rsid w:val="004B4665"/>
    <w:rsid w:val="004B6949"/>
    <w:rsid w:val="004B6E74"/>
    <w:rsid w:val="004C3D15"/>
    <w:rsid w:val="004C600F"/>
    <w:rsid w:val="004C776A"/>
    <w:rsid w:val="004C7E96"/>
    <w:rsid w:val="004D0D6D"/>
    <w:rsid w:val="004D0F96"/>
    <w:rsid w:val="004D24E0"/>
    <w:rsid w:val="004D4FD1"/>
    <w:rsid w:val="004D5B7E"/>
    <w:rsid w:val="004D766D"/>
    <w:rsid w:val="004D76AF"/>
    <w:rsid w:val="004D7F85"/>
    <w:rsid w:val="004E01BA"/>
    <w:rsid w:val="004E1874"/>
    <w:rsid w:val="004E3B30"/>
    <w:rsid w:val="004E410E"/>
    <w:rsid w:val="004E4356"/>
    <w:rsid w:val="004E4A24"/>
    <w:rsid w:val="004E4FEB"/>
    <w:rsid w:val="004E5CF8"/>
    <w:rsid w:val="004E5F65"/>
    <w:rsid w:val="004F13CF"/>
    <w:rsid w:val="004F201F"/>
    <w:rsid w:val="004F33D0"/>
    <w:rsid w:val="004F66E3"/>
    <w:rsid w:val="004F7429"/>
    <w:rsid w:val="00500856"/>
    <w:rsid w:val="00500BBE"/>
    <w:rsid w:val="0050237C"/>
    <w:rsid w:val="00504A14"/>
    <w:rsid w:val="005071DD"/>
    <w:rsid w:val="005076C7"/>
    <w:rsid w:val="005100CD"/>
    <w:rsid w:val="0051062E"/>
    <w:rsid w:val="005121BA"/>
    <w:rsid w:val="005127CF"/>
    <w:rsid w:val="005129C4"/>
    <w:rsid w:val="005143B9"/>
    <w:rsid w:val="0051756C"/>
    <w:rsid w:val="00517C2C"/>
    <w:rsid w:val="00520740"/>
    <w:rsid w:val="00520C74"/>
    <w:rsid w:val="00520F56"/>
    <w:rsid w:val="005228B6"/>
    <w:rsid w:val="00523F98"/>
    <w:rsid w:val="00524B46"/>
    <w:rsid w:val="00525982"/>
    <w:rsid w:val="0052629C"/>
    <w:rsid w:val="00527160"/>
    <w:rsid w:val="00530763"/>
    <w:rsid w:val="005314A6"/>
    <w:rsid w:val="005315C2"/>
    <w:rsid w:val="00532902"/>
    <w:rsid w:val="00533899"/>
    <w:rsid w:val="0053545E"/>
    <w:rsid w:val="0053566E"/>
    <w:rsid w:val="0053604A"/>
    <w:rsid w:val="00536CED"/>
    <w:rsid w:val="005409C2"/>
    <w:rsid w:val="005437E7"/>
    <w:rsid w:val="0055001F"/>
    <w:rsid w:val="0055199C"/>
    <w:rsid w:val="00552BA5"/>
    <w:rsid w:val="0055325A"/>
    <w:rsid w:val="005541FF"/>
    <w:rsid w:val="00554E73"/>
    <w:rsid w:val="005551D9"/>
    <w:rsid w:val="0055644A"/>
    <w:rsid w:val="005566A7"/>
    <w:rsid w:val="00557014"/>
    <w:rsid w:val="00560B90"/>
    <w:rsid w:val="00560BE4"/>
    <w:rsid w:val="00565119"/>
    <w:rsid w:val="005678B9"/>
    <w:rsid w:val="00571994"/>
    <w:rsid w:val="00574453"/>
    <w:rsid w:val="00576EF3"/>
    <w:rsid w:val="0057766F"/>
    <w:rsid w:val="005834D1"/>
    <w:rsid w:val="00584C9B"/>
    <w:rsid w:val="005867C8"/>
    <w:rsid w:val="00592412"/>
    <w:rsid w:val="005929BA"/>
    <w:rsid w:val="00593CCB"/>
    <w:rsid w:val="00595B1C"/>
    <w:rsid w:val="0059629A"/>
    <w:rsid w:val="005A2A77"/>
    <w:rsid w:val="005A4236"/>
    <w:rsid w:val="005A5A85"/>
    <w:rsid w:val="005B00C5"/>
    <w:rsid w:val="005B15F7"/>
    <w:rsid w:val="005B2918"/>
    <w:rsid w:val="005B31EA"/>
    <w:rsid w:val="005B536C"/>
    <w:rsid w:val="005B56A8"/>
    <w:rsid w:val="005B60C9"/>
    <w:rsid w:val="005C047D"/>
    <w:rsid w:val="005C243C"/>
    <w:rsid w:val="005C2C79"/>
    <w:rsid w:val="005C5CB9"/>
    <w:rsid w:val="005C6C94"/>
    <w:rsid w:val="005D1B23"/>
    <w:rsid w:val="005D254C"/>
    <w:rsid w:val="005D421E"/>
    <w:rsid w:val="005D4CD5"/>
    <w:rsid w:val="005D4FD4"/>
    <w:rsid w:val="005D68C9"/>
    <w:rsid w:val="005D75F6"/>
    <w:rsid w:val="005D7DA1"/>
    <w:rsid w:val="005E0640"/>
    <w:rsid w:val="005E1D1F"/>
    <w:rsid w:val="005E2810"/>
    <w:rsid w:val="005E39AC"/>
    <w:rsid w:val="005E4ECC"/>
    <w:rsid w:val="005E5F05"/>
    <w:rsid w:val="005E66B1"/>
    <w:rsid w:val="005E6A6B"/>
    <w:rsid w:val="005E720C"/>
    <w:rsid w:val="005E79A8"/>
    <w:rsid w:val="005F1EC7"/>
    <w:rsid w:val="005F217A"/>
    <w:rsid w:val="005F283F"/>
    <w:rsid w:val="005F29F3"/>
    <w:rsid w:val="005F3E99"/>
    <w:rsid w:val="005F44B1"/>
    <w:rsid w:val="005F674F"/>
    <w:rsid w:val="005F6FA7"/>
    <w:rsid w:val="005F75AF"/>
    <w:rsid w:val="006002E8"/>
    <w:rsid w:val="006019AB"/>
    <w:rsid w:val="006079B0"/>
    <w:rsid w:val="006109AB"/>
    <w:rsid w:val="00610EF0"/>
    <w:rsid w:val="006166C4"/>
    <w:rsid w:val="00616738"/>
    <w:rsid w:val="00620547"/>
    <w:rsid w:val="00620C00"/>
    <w:rsid w:val="00625190"/>
    <w:rsid w:val="006251BE"/>
    <w:rsid w:val="00626D89"/>
    <w:rsid w:val="00627A76"/>
    <w:rsid w:val="00630A18"/>
    <w:rsid w:val="006341EE"/>
    <w:rsid w:val="006345B1"/>
    <w:rsid w:val="00634B6A"/>
    <w:rsid w:val="0063558C"/>
    <w:rsid w:val="006359D4"/>
    <w:rsid w:val="00636062"/>
    <w:rsid w:val="0063607B"/>
    <w:rsid w:val="00636335"/>
    <w:rsid w:val="0063666C"/>
    <w:rsid w:val="00640AE8"/>
    <w:rsid w:val="00640DB2"/>
    <w:rsid w:val="006418DF"/>
    <w:rsid w:val="00642F17"/>
    <w:rsid w:val="006442E7"/>
    <w:rsid w:val="006443BD"/>
    <w:rsid w:val="00646C08"/>
    <w:rsid w:val="00654D30"/>
    <w:rsid w:val="00656872"/>
    <w:rsid w:val="006604FD"/>
    <w:rsid w:val="0066157D"/>
    <w:rsid w:val="00661BA3"/>
    <w:rsid w:val="006626C7"/>
    <w:rsid w:val="00662963"/>
    <w:rsid w:val="00664E30"/>
    <w:rsid w:val="006652D0"/>
    <w:rsid w:val="00665F7C"/>
    <w:rsid w:val="00666D3F"/>
    <w:rsid w:val="00666F86"/>
    <w:rsid w:val="00667293"/>
    <w:rsid w:val="00667522"/>
    <w:rsid w:val="00667E52"/>
    <w:rsid w:val="0067176A"/>
    <w:rsid w:val="0067198C"/>
    <w:rsid w:val="00671A9A"/>
    <w:rsid w:val="00671D8A"/>
    <w:rsid w:val="0067209F"/>
    <w:rsid w:val="0067223E"/>
    <w:rsid w:val="0067548C"/>
    <w:rsid w:val="0067712C"/>
    <w:rsid w:val="006803ED"/>
    <w:rsid w:val="006821B3"/>
    <w:rsid w:val="0068245E"/>
    <w:rsid w:val="006855E8"/>
    <w:rsid w:val="00686F88"/>
    <w:rsid w:val="00687838"/>
    <w:rsid w:val="00695169"/>
    <w:rsid w:val="00695D32"/>
    <w:rsid w:val="00696149"/>
    <w:rsid w:val="00696224"/>
    <w:rsid w:val="00696A46"/>
    <w:rsid w:val="006A02C3"/>
    <w:rsid w:val="006A1BAF"/>
    <w:rsid w:val="006A1CF4"/>
    <w:rsid w:val="006A1EF9"/>
    <w:rsid w:val="006A345E"/>
    <w:rsid w:val="006A6D2E"/>
    <w:rsid w:val="006B023E"/>
    <w:rsid w:val="006B3BA7"/>
    <w:rsid w:val="006B481C"/>
    <w:rsid w:val="006B537D"/>
    <w:rsid w:val="006B6042"/>
    <w:rsid w:val="006B6201"/>
    <w:rsid w:val="006B70E0"/>
    <w:rsid w:val="006C0B51"/>
    <w:rsid w:val="006C0B60"/>
    <w:rsid w:val="006C1376"/>
    <w:rsid w:val="006C2227"/>
    <w:rsid w:val="006C47A1"/>
    <w:rsid w:val="006C4AEE"/>
    <w:rsid w:val="006C4C38"/>
    <w:rsid w:val="006C50ED"/>
    <w:rsid w:val="006C5166"/>
    <w:rsid w:val="006C7956"/>
    <w:rsid w:val="006D1845"/>
    <w:rsid w:val="006D5250"/>
    <w:rsid w:val="006E10BE"/>
    <w:rsid w:val="006E2CC8"/>
    <w:rsid w:val="006E3C4F"/>
    <w:rsid w:val="006E5667"/>
    <w:rsid w:val="006E6E34"/>
    <w:rsid w:val="006E782F"/>
    <w:rsid w:val="006F0A77"/>
    <w:rsid w:val="006F1BA2"/>
    <w:rsid w:val="006F436E"/>
    <w:rsid w:val="006F462C"/>
    <w:rsid w:val="006F5A4B"/>
    <w:rsid w:val="00700993"/>
    <w:rsid w:val="00706BE9"/>
    <w:rsid w:val="00711737"/>
    <w:rsid w:val="00711958"/>
    <w:rsid w:val="00713C83"/>
    <w:rsid w:val="0071594D"/>
    <w:rsid w:val="00715DCF"/>
    <w:rsid w:val="00717B3D"/>
    <w:rsid w:val="00720031"/>
    <w:rsid w:val="00720C84"/>
    <w:rsid w:val="00722E2B"/>
    <w:rsid w:val="0072383C"/>
    <w:rsid w:val="00723DFF"/>
    <w:rsid w:val="007244E9"/>
    <w:rsid w:val="00724A87"/>
    <w:rsid w:val="00724B76"/>
    <w:rsid w:val="00725FF0"/>
    <w:rsid w:val="00726FFB"/>
    <w:rsid w:val="0072706A"/>
    <w:rsid w:val="00727122"/>
    <w:rsid w:val="00727F1F"/>
    <w:rsid w:val="00730E30"/>
    <w:rsid w:val="00730FFF"/>
    <w:rsid w:val="007321CB"/>
    <w:rsid w:val="007324D0"/>
    <w:rsid w:val="00732D4C"/>
    <w:rsid w:val="00733D60"/>
    <w:rsid w:val="00733F83"/>
    <w:rsid w:val="00734919"/>
    <w:rsid w:val="00734A8B"/>
    <w:rsid w:val="007359CF"/>
    <w:rsid w:val="00740D05"/>
    <w:rsid w:val="007410A2"/>
    <w:rsid w:val="00741DC2"/>
    <w:rsid w:val="007466BF"/>
    <w:rsid w:val="00747747"/>
    <w:rsid w:val="00751248"/>
    <w:rsid w:val="007529E2"/>
    <w:rsid w:val="00752CB7"/>
    <w:rsid w:val="00754362"/>
    <w:rsid w:val="00754718"/>
    <w:rsid w:val="007551BA"/>
    <w:rsid w:val="007559E2"/>
    <w:rsid w:val="00755B7F"/>
    <w:rsid w:val="00761130"/>
    <w:rsid w:val="00762311"/>
    <w:rsid w:val="007627B5"/>
    <w:rsid w:val="00763777"/>
    <w:rsid w:val="00763C63"/>
    <w:rsid w:val="007662BF"/>
    <w:rsid w:val="00767066"/>
    <w:rsid w:val="007708DB"/>
    <w:rsid w:val="00771EB4"/>
    <w:rsid w:val="00773A16"/>
    <w:rsid w:val="00773E74"/>
    <w:rsid w:val="0077635E"/>
    <w:rsid w:val="00776ABB"/>
    <w:rsid w:val="00777207"/>
    <w:rsid w:val="007834D1"/>
    <w:rsid w:val="00784768"/>
    <w:rsid w:val="00784E73"/>
    <w:rsid w:val="00786805"/>
    <w:rsid w:val="00786BE8"/>
    <w:rsid w:val="007878AD"/>
    <w:rsid w:val="00787DFC"/>
    <w:rsid w:val="00792ADC"/>
    <w:rsid w:val="00792C88"/>
    <w:rsid w:val="00793F8D"/>
    <w:rsid w:val="00794101"/>
    <w:rsid w:val="007959BB"/>
    <w:rsid w:val="00795F70"/>
    <w:rsid w:val="007977C8"/>
    <w:rsid w:val="007A0A4B"/>
    <w:rsid w:val="007A0B77"/>
    <w:rsid w:val="007A15D8"/>
    <w:rsid w:val="007A2313"/>
    <w:rsid w:val="007A24B2"/>
    <w:rsid w:val="007A2B28"/>
    <w:rsid w:val="007A3032"/>
    <w:rsid w:val="007A35A9"/>
    <w:rsid w:val="007A5BA2"/>
    <w:rsid w:val="007A753B"/>
    <w:rsid w:val="007A77CF"/>
    <w:rsid w:val="007A7882"/>
    <w:rsid w:val="007A7B7D"/>
    <w:rsid w:val="007A7FA9"/>
    <w:rsid w:val="007B1382"/>
    <w:rsid w:val="007B3078"/>
    <w:rsid w:val="007B30E3"/>
    <w:rsid w:val="007B3BC2"/>
    <w:rsid w:val="007B3FA8"/>
    <w:rsid w:val="007B4A99"/>
    <w:rsid w:val="007B68BE"/>
    <w:rsid w:val="007B6DE9"/>
    <w:rsid w:val="007C2CCE"/>
    <w:rsid w:val="007C4E31"/>
    <w:rsid w:val="007C588E"/>
    <w:rsid w:val="007C7058"/>
    <w:rsid w:val="007D2870"/>
    <w:rsid w:val="007D4236"/>
    <w:rsid w:val="007D656A"/>
    <w:rsid w:val="007D77F1"/>
    <w:rsid w:val="007D7CE7"/>
    <w:rsid w:val="007E1B5A"/>
    <w:rsid w:val="007E3A9F"/>
    <w:rsid w:val="007E3C9F"/>
    <w:rsid w:val="007E7805"/>
    <w:rsid w:val="007F16FB"/>
    <w:rsid w:val="007F4545"/>
    <w:rsid w:val="007F4754"/>
    <w:rsid w:val="007F5095"/>
    <w:rsid w:val="007F6C49"/>
    <w:rsid w:val="008013F9"/>
    <w:rsid w:val="008016F6"/>
    <w:rsid w:val="00801887"/>
    <w:rsid w:val="008018BF"/>
    <w:rsid w:val="008034F8"/>
    <w:rsid w:val="00803AB1"/>
    <w:rsid w:val="008045AB"/>
    <w:rsid w:val="00804BBA"/>
    <w:rsid w:val="008069DD"/>
    <w:rsid w:val="00807C35"/>
    <w:rsid w:val="00810A41"/>
    <w:rsid w:val="008128C2"/>
    <w:rsid w:val="00812CEA"/>
    <w:rsid w:val="0081387B"/>
    <w:rsid w:val="0081421D"/>
    <w:rsid w:val="00814666"/>
    <w:rsid w:val="00815717"/>
    <w:rsid w:val="008206E7"/>
    <w:rsid w:val="0082094B"/>
    <w:rsid w:val="008215F0"/>
    <w:rsid w:val="00821E84"/>
    <w:rsid w:val="00821F7E"/>
    <w:rsid w:val="00824302"/>
    <w:rsid w:val="008259A8"/>
    <w:rsid w:val="008266A3"/>
    <w:rsid w:val="00827B28"/>
    <w:rsid w:val="0083160B"/>
    <w:rsid w:val="00831BC7"/>
    <w:rsid w:val="00831EC3"/>
    <w:rsid w:val="00833138"/>
    <w:rsid w:val="00834F28"/>
    <w:rsid w:val="00835FA1"/>
    <w:rsid w:val="00841349"/>
    <w:rsid w:val="008413A2"/>
    <w:rsid w:val="00842235"/>
    <w:rsid w:val="00843D2A"/>
    <w:rsid w:val="00850A09"/>
    <w:rsid w:val="00850B3A"/>
    <w:rsid w:val="008536E5"/>
    <w:rsid w:val="00853A4A"/>
    <w:rsid w:val="0085458E"/>
    <w:rsid w:val="00857043"/>
    <w:rsid w:val="008575E5"/>
    <w:rsid w:val="00861928"/>
    <w:rsid w:val="0086366B"/>
    <w:rsid w:val="00864324"/>
    <w:rsid w:val="00871B3A"/>
    <w:rsid w:val="008720EE"/>
    <w:rsid w:val="00873916"/>
    <w:rsid w:val="00873E2B"/>
    <w:rsid w:val="00880D8E"/>
    <w:rsid w:val="0088161D"/>
    <w:rsid w:val="00881792"/>
    <w:rsid w:val="00885651"/>
    <w:rsid w:val="00885ACC"/>
    <w:rsid w:val="0089033B"/>
    <w:rsid w:val="00891228"/>
    <w:rsid w:val="00893EDF"/>
    <w:rsid w:val="008945E5"/>
    <w:rsid w:val="00894CDF"/>
    <w:rsid w:val="0089555D"/>
    <w:rsid w:val="0089731D"/>
    <w:rsid w:val="00897F12"/>
    <w:rsid w:val="008A0147"/>
    <w:rsid w:val="008A0C75"/>
    <w:rsid w:val="008A246C"/>
    <w:rsid w:val="008A2FE9"/>
    <w:rsid w:val="008A6A06"/>
    <w:rsid w:val="008B0288"/>
    <w:rsid w:val="008B529C"/>
    <w:rsid w:val="008B6339"/>
    <w:rsid w:val="008C02E1"/>
    <w:rsid w:val="008C0F86"/>
    <w:rsid w:val="008C3021"/>
    <w:rsid w:val="008C339B"/>
    <w:rsid w:val="008C38C7"/>
    <w:rsid w:val="008C3BDC"/>
    <w:rsid w:val="008C4766"/>
    <w:rsid w:val="008C755C"/>
    <w:rsid w:val="008D2D9C"/>
    <w:rsid w:val="008D33BF"/>
    <w:rsid w:val="008D38AB"/>
    <w:rsid w:val="008D38E5"/>
    <w:rsid w:val="008D4021"/>
    <w:rsid w:val="008D4CA6"/>
    <w:rsid w:val="008D4FB4"/>
    <w:rsid w:val="008E0429"/>
    <w:rsid w:val="008E143B"/>
    <w:rsid w:val="008F3004"/>
    <w:rsid w:val="008F3FAD"/>
    <w:rsid w:val="008F4E4F"/>
    <w:rsid w:val="008F5A51"/>
    <w:rsid w:val="008F7108"/>
    <w:rsid w:val="008F7D6C"/>
    <w:rsid w:val="0090270C"/>
    <w:rsid w:val="00902AA6"/>
    <w:rsid w:val="00902B35"/>
    <w:rsid w:val="00905969"/>
    <w:rsid w:val="00912EE2"/>
    <w:rsid w:val="00915DB0"/>
    <w:rsid w:val="00916171"/>
    <w:rsid w:val="009172ED"/>
    <w:rsid w:val="00917B95"/>
    <w:rsid w:val="00920F28"/>
    <w:rsid w:val="009216D3"/>
    <w:rsid w:val="00923060"/>
    <w:rsid w:val="0092419F"/>
    <w:rsid w:val="00924F0B"/>
    <w:rsid w:val="0092518A"/>
    <w:rsid w:val="009264B3"/>
    <w:rsid w:val="00932DEA"/>
    <w:rsid w:val="00933B40"/>
    <w:rsid w:val="00935811"/>
    <w:rsid w:val="009362B4"/>
    <w:rsid w:val="00937D41"/>
    <w:rsid w:val="00937FC1"/>
    <w:rsid w:val="009409A6"/>
    <w:rsid w:val="00942FD5"/>
    <w:rsid w:val="00943488"/>
    <w:rsid w:val="00943E46"/>
    <w:rsid w:val="00944559"/>
    <w:rsid w:val="009454E3"/>
    <w:rsid w:val="00946B11"/>
    <w:rsid w:val="00947A80"/>
    <w:rsid w:val="00954686"/>
    <w:rsid w:val="009551C5"/>
    <w:rsid w:val="009559DA"/>
    <w:rsid w:val="00955B31"/>
    <w:rsid w:val="009573A9"/>
    <w:rsid w:val="009613BC"/>
    <w:rsid w:val="009613E3"/>
    <w:rsid w:val="0096384B"/>
    <w:rsid w:val="009643AA"/>
    <w:rsid w:val="0096526A"/>
    <w:rsid w:val="00967CD4"/>
    <w:rsid w:val="00971647"/>
    <w:rsid w:val="009729BE"/>
    <w:rsid w:val="0097412E"/>
    <w:rsid w:val="0097507C"/>
    <w:rsid w:val="00975AF1"/>
    <w:rsid w:val="0097646D"/>
    <w:rsid w:val="009766A3"/>
    <w:rsid w:val="00976F63"/>
    <w:rsid w:val="00977338"/>
    <w:rsid w:val="009806D9"/>
    <w:rsid w:val="0098091A"/>
    <w:rsid w:val="00982BD9"/>
    <w:rsid w:val="00983671"/>
    <w:rsid w:val="00983990"/>
    <w:rsid w:val="00983E5F"/>
    <w:rsid w:val="00984121"/>
    <w:rsid w:val="009842A2"/>
    <w:rsid w:val="00984A62"/>
    <w:rsid w:val="00984DD8"/>
    <w:rsid w:val="00984F8A"/>
    <w:rsid w:val="00986EC1"/>
    <w:rsid w:val="009876F8"/>
    <w:rsid w:val="00991DD9"/>
    <w:rsid w:val="009930D1"/>
    <w:rsid w:val="009942A8"/>
    <w:rsid w:val="009978DA"/>
    <w:rsid w:val="009A30AA"/>
    <w:rsid w:val="009A3400"/>
    <w:rsid w:val="009A487C"/>
    <w:rsid w:val="009A6539"/>
    <w:rsid w:val="009A72CA"/>
    <w:rsid w:val="009B0181"/>
    <w:rsid w:val="009B24CF"/>
    <w:rsid w:val="009B2502"/>
    <w:rsid w:val="009B2C50"/>
    <w:rsid w:val="009B4E3A"/>
    <w:rsid w:val="009B591F"/>
    <w:rsid w:val="009B7983"/>
    <w:rsid w:val="009C0522"/>
    <w:rsid w:val="009C0A9D"/>
    <w:rsid w:val="009C284E"/>
    <w:rsid w:val="009C4AEA"/>
    <w:rsid w:val="009C6032"/>
    <w:rsid w:val="009D1D1D"/>
    <w:rsid w:val="009D29E4"/>
    <w:rsid w:val="009D3DD7"/>
    <w:rsid w:val="009D517B"/>
    <w:rsid w:val="009D5285"/>
    <w:rsid w:val="009D5E76"/>
    <w:rsid w:val="009D6B2D"/>
    <w:rsid w:val="009D7849"/>
    <w:rsid w:val="009D7856"/>
    <w:rsid w:val="009D7F64"/>
    <w:rsid w:val="009E0E3F"/>
    <w:rsid w:val="009E1D7C"/>
    <w:rsid w:val="009E26FA"/>
    <w:rsid w:val="009E2BF8"/>
    <w:rsid w:val="009E3EC3"/>
    <w:rsid w:val="009E496F"/>
    <w:rsid w:val="009E5C2C"/>
    <w:rsid w:val="009E5F88"/>
    <w:rsid w:val="009E699B"/>
    <w:rsid w:val="009E75B2"/>
    <w:rsid w:val="009E7A6C"/>
    <w:rsid w:val="009F0170"/>
    <w:rsid w:val="009F0B47"/>
    <w:rsid w:val="009F292D"/>
    <w:rsid w:val="009F2F27"/>
    <w:rsid w:val="009F42FD"/>
    <w:rsid w:val="009F43A0"/>
    <w:rsid w:val="009F4FBC"/>
    <w:rsid w:val="009F7C6D"/>
    <w:rsid w:val="00A01709"/>
    <w:rsid w:val="00A054A2"/>
    <w:rsid w:val="00A1121D"/>
    <w:rsid w:val="00A1136C"/>
    <w:rsid w:val="00A1176D"/>
    <w:rsid w:val="00A13860"/>
    <w:rsid w:val="00A13996"/>
    <w:rsid w:val="00A14487"/>
    <w:rsid w:val="00A14E44"/>
    <w:rsid w:val="00A177CA"/>
    <w:rsid w:val="00A2098F"/>
    <w:rsid w:val="00A213C5"/>
    <w:rsid w:val="00A22F58"/>
    <w:rsid w:val="00A24F28"/>
    <w:rsid w:val="00A2631A"/>
    <w:rsid w:val="00A26B5B"/>
    <w:rsid w:val="00A27CEF"/>
    <w:rsid w:val="00A30182"/>
    <w:rsid w:val="00A3035C"/>
    <w:rsid w:val="00A3066D"/>
    <w:rsid w:val="00A31B30"/>
    <w:rsid w:val="00A400C0"/>
    <w:rsid w:val="00A404A5"/>
    <w:rsid w:val="00A41905"/>
    <w:rsid w:val="00A41B83"/>
    <w:rsid w:val="00A4300B"/>
    <w:rsid w:val="00A446A5"/>
    <w:rsid w:val="00A479CD"/>
    <w:rsid w:val="00A545DE"/>
    <w:rsid w:val="00A54686"/>
    <w:rsid w:val="00A55007"/>
    <w:rsid w:val="00A55EC2"/>
    <w:rsid w:val="00A57F69"/>
    <w:rsid w:val="00A602F1"/>
    <w:rsid w:val="00A60EEB"/>
    <w:rsid w:val="00A60EF8"/>
    <w:rsid w:val="00A611B2"/>
    <w:rsid w:val="00A637C1"/>
    <w:rsid w:val="00A64FAE"/>
    <w:rsid w:val="00A665E8"/>
    <w:rsid w:val="00A71C90"/>
    <w:rsid w:val="00A726D9"/>
    <w:rsid w:val="00A75516"/>
    <w:rsid w:val="00A7676F"/>
    <w:rsid w:val="00A76DF0"/>
    <w:rsid w:val="00A77FA3"/>
    <w:rsid w:val="00A807D9"/>
    <w:rsid w:val="00A905A7"/>
    <w:rsid w:val="00A909DE"/>
    <w:rsid w:val="00A90A41"/>
    <w:rsid w:val="00A928C2"/>
    <w:rsid w:val="00A94544"/>
    <w:rsid w:val="00AA0113"/>
    <w:rsid w:val="00AA0280"/>
    <w:rsid w:val="00AA0968"/>
    <w:rsid w:val="00AA1D0F"/>
    <w:rsid w:val="00AA29AE"/>
    <w:rsid w:val="00AA4376"/>
    <w:rsid w:val="00AA6FB2"/>
    <w:rsid w:val="00AA7E75"/>
    <w:rsid w:val="00AB0CD9"/>
    <w:rsid w:val="00AB2336"/>
    <w:rsid w:val="00AB3534"/>
    <w:rsid w:val="00AB39B4"/>
    <w:rsid w:val="00AB59DB"/>
    <w:rsid w:val="00AB6C1F"/>
    <w:rsid w:val="00AB765D"/>
    <w:rsid w:val="00AB7AB4"/>
    <w:rsid w:val="00AC197C"/>
    <w:rsid w:val="00AC1A29"/>
    <w:rsid w:val="00AC2277"/>
    <w:rsid w:val="00AC28B4"/>
    <w:rsid w:val="00AC29D3"/>
    <w:rsid w:val="00AC3097"/>
    <w:rsid w:val="00AC42D4"/>
    <w:rsid w:val="00AC5214"/>
    <w:rsid w:val="00AC5CBC"/>
    <w:rsid w:val="00AC7549"/>
    <w:rsid w:val="00AC7D7F"/>
    <w:rsid w:val="00AD2636"/>
    <w:rsid w:val="00AD3305"/>
    <w:rsid w:val="00AD462D"/>
    <w:rsid w:val="00AD5691"/>
    <w:rsid w:val="00AD7586"/>
    <w:rsid w:val="00AD7D55"/>
    <w:rsid w:val="00AE08C1"/>
    <w:rsid w:val="00AE1F76"/>
    <w:rsid w:val="00AE2CF4"/>
    <w:rsid w:val="00AE2F14"/>
    <w:rsid w:val="00AE5867"/>
    <w:rsid w:val="00AF017A"/>
    <w:rsid w:val="00AF0B5E"/>
    <w:rsid w:val="00AF0F24"/>
    <w:rsid w:val="00AF297F"/>
    <w:rsid w:val="00AF61C6"/>
    <w:rsid w:val="00AF67B3"/>
    <w:rsid w:val="00AF7FDF"/>
    <w:rsid w:val="00B00718"/>
    <w:rsid w:val="00B00C57"/>
    <w:rsid w:val="00B02EB6"/>
    <w:rsid w:val="00B03450"/>
    <w:rsid w:val="00B04E96"/>
    <w:rsid w:val="00B05C80"/>
    <w:rsid w:val="00B07F09"/>
    <w:rsid w:val="00B1165D"/>
    <w:rsid w:val="00B1227D"/>
    <w:rsid w:val="00B14041"/>
    <w:rsid w:val="00B15835"/>
    <w:rsid w:val="00B2133D"/>
    <w:rsid w:val="00B2411A"/>
    <w:rsid w:val="00B244B2"/>
    <w:rsid w:val="00B24FD4"/>
    <w:rsid w:val="00B25102"/>
    <w:rsid w:val="00B25D05"/>
    <w:rsid w:val="00B2735B"/>
    <w:rsid w:val="00B27D32"/>
    <w:rsid w:val="00B300F3"/>
    <w:rsid w:val="00B317C2"/>
    <w:rsid w:val="00B350C8"/>
    <w:rsid w:val="00B36A56"/>
    <w:rsid w:val="00B41B17"/>
    <w:rsid w:val="00B42CE5"/>
    <w:rsid w:val="00B43C97"/>
    <w:rsid w:val="00B44115"/>
    <w:rsid w:val="00B4418C"/>
    <w:rsid w:val="00B4435B"/>
    <w:rsid w:val="00B449E7"/>
    <w:rsid w:val="00B4519E"/>
    <w:rsid w:val="00B50158"/>
    <w:rsid w:val="00B50200"/>
    <w:rsid w:val="00B50DF4"/>
    <w:rsid w:val="00B51499"/>
    <w:rsid w:val="00B5204D"/>
    <w:rsid w:val="00B523D2"/>
    <w:rsid w:val="00B55017"/>
    <w:rsid w:val="00B56312"/>
    <w:rsid w:val="00B5679B"/>
    <w:rsid w:val="00B567DD"/>
    <w:rsid w:val="00B60656"/>
    <w:rsid w:val="00B619C0"/>
    <w:rsid w:val="00B6504E"/>
    <w:rsid w:val="00B65EDC"/>
    <w:rsid w:val="00B67248"/>
    <w:rsid w:val="00B67BCE"/>
    <w:rsid w:val="00B73A54"/>
    <w:rsid w:val="00B73E1E"/>
    <w:rsid w:val="00B809B4"/>
    <w:rsid w:val="00B8207C"/>
    <w:rsid w:val="00B845BC"/>
    <w:rsid w:val="00B854FB"/>
    <w:rsid w:val="00B85D2B"/>
    <w:rsid w:val="00B85D43"/>
    <w:rsid w:val="00B85EE3"/>
    <w:rsid w:val="00B86D58"/>
    <w:rsid w:val="00B942C9"/>
    <w:rsid w:val="00BA0682"/>
    <w:rsid w:val="00BA1AD6"/>
    <w:rsid w:val="00BA34FE"/>
    <w:rsid w:val="00BA405F"/>
    <w:rsid w:val="00BA4703"/>
    <w:rsid w:val="00BA55C6"/>
    <w:rsid w:val="00BA6935"/>
    <w:rsid w:val="00BA75BB"/>
    <w:rsid w:val="00BA7680"/>
    <w:rsid w:val="00BA77EE"/>
    <w:rsid w:val="00BA7D91"/>
    <w:rsid w:val="00BB0066"/>
    <w:rsid w:val="00BB2D2D"/>
    <w:rsid w:val="00BB5181"/>
    <w:rsid w:val="00BB538A"/>
    <w:rsid w:val="00BB6483"/>
    <w:rsid w:val="00BB6564"/>
    <w:rsid w:val="00BB70D4"/>
    <w:rsid w:val="00BB7278"/>
    <w:rsid w:val="00BC05E0"/>
    <w:rsid w:val="00BC1EA1"/>
    <w:rsid w:val="00BC2FF8"/>
    <w:rsid w:val="00BC4225"/>
    <w:rsid w:val="00BC42C6"/>
    <w:rsid w:val="00BC53A6"/>
    <w:rsid w:val="00BC5D97"/>
    <w:rsid w:val="00BD0EB5"/>
    <w:rsid w:val="00BD10F3"/>
    <w:rsid w:val="00BD4B48"/>
    <w:rsid w:val="00BD4C5F"/>
    <w:rsid w:val="00BD5E3A"/>
    <w:rsid w:val="00BD61D8"/>
    <w:rsid w:val="00BD69F5"/>
    <w:rsid w:val="00BE043D"/>
    <w:rsid w:val="00BE0A51"/>
    <w:rsid w:val="00BE481A"/>
    <w:rsid w:val="00BE5E34"/>
    <w:rsid w:val="00BE6098"/>
    <w:rsid w:val="00BE6360"/>
    <w:rsid w:val="00BE6C7E"/>
    <w:rsid w:val="00BE6E4A"/>
    <w:rsid w:val="00BE75D5"/>
    <w:rsid w:val="00BF030C"/>
    <w:rsid w:val="00BF0F74"/>
    <w:rsid w:val="00BF4800"/>
    <w:rsid w:val="00BF4F51"/>
    <w:rsid w:val="00BF51CF"/>
    <w:rsid w:val="00C00073"/>
    <w:rsid w:val="00C005C6"/>
    <w:rsid w:val="00C018BF"/>
    <w:rsid w:val="00C0325B"/>
    <w:rsid w:val="00C033B7"/>
    <w:rsid w:val="00C058A3"/>
    <w:rsid w:val="00C10963"/>
    <w:rsid w:val="00C10F60"/>
    <w:rsid w:val="00C11BF1"/>
    <w:rsid w:val="00C1262F"/>
    <w:rsid w:val="00C14E5C"/>
    <w:rsid w:val="00C15AEA"/>
    <w:rsid w:val="00C163EF"/>
    <w:rsid w:val="00C1759D"/>
    <w:rsid w:val="00C179D8"/>
    <w:rsid w:val="00C20A3E"/>
    <w:rsid w:val="00C21526"/>
    <w:rsid w:val="00C222E0"/>
    <w:rsid w:val="00C22973"/>
    <w:rsid w:val="00C2308E"/>
    <w:rsid w:val="00C236E1"/>
    <w:rsid w:val="00C255D7"/>
    <w:rsid w:val="00C25BBF"/>
    <w:rsid w:val="00C25F8D"/>
    <w:rsid w:val="00C263CF"/>
    <w:rsid w:val="00C304B5"/>
    <w:rsid w:val="00C30754"/>
    <w:rsid w:val="00C30D4C"/>
    <w:rsid w:val="00C337DE"/>
    <w:rsid w:val="00C3668E"/>
    <w:rsid w:val="00C40BF2"/>
    <w:rsid w:val="00C40D16"/>
    <w:rsid w:val="00C4276C"/>
    <w:rsid w:val="00C44C1D"/>
    <w:rsid w:val="00C45788"/>
    <w:rsid w:val="00C462A3"/>
    <w:rsid w:val="00C53D91"/>
    <w:rsid w:val="00C543A6"/>
    <w:rsid w:val="00C54841"/>
    <w:rsid w:val="00C54D4E"/>
    <w:rsid w:val="00C55708"/>
    <w:rsid w:val="00C558C0"/>
    <w:rsid w:val="00C561C0"/>
    <w:rsid w:val="00C572C6"/>
    <w:rsid w:val="00C61691"/>
    <w:rsid w:val="00C61760"/>
    <w:rsid w:val="00C629D9"/>
    <w:rsid w:val="00C6320C"/>
    <w:rsid w:val="00C65E20"/>
    <w:rsid w:val="00C65F7E"/>
    <w:rsid w:val="00C6671D"/>
    <w:rsid w:val="00C6723B"/>
    <w:rsid w:val="00C67316"/>
    <w:rsid w:val="00C6753B"/>
    <w:rsid w:val="00C74E65"/>
    <w:rsid w:val="00C759CC"/>
    <w:rsid w:val="00C75EFD"/>
    <w:rsid w:val="00C75F51"/>
    <w:rsid w:val="00C77F12"/>
    <w:rsid w:val="00C80A45"/>
    <w:rsid w:val="00C80BB5"/>
    <w:rsid w:val="00C8122A"/>
    <w:rsid w:val="00C816D8"/>
    <w:rsid w:val="00C827FA"/>
    <w:rsid w:val="00C838D3"/>
    <w:rsid w:val="00C86509"/>
    <w:rsid w:val="00C86B52"/>
    <w:rsid w:val="00C86E05"/>
    <w:rsid w:val="00C87494"/>
    <w:rsid w:val="00C87AAC"/>
    <w:rsid w:val="00C943A8"/>
    <w:rsid w:val="00CA0C42"/>
    <w:rsid w:val="00CA20C2"/>
    <w:rsid w:val="00CA3C07"/>
    <w:rsid w:val="00CA3DF8"/>
    <w:rsid w:val="00CA656F"/>
    <w:rsid w:val="00CA7DCA"/>
    <w:rsid w:val="00CB09D4"/>
    <w:rsid w:val="00CB45F7"/>
    <w:rsid w:val="00CB5FBF"/>
    <w:rsid w:val="00CB63BB"/>
    <w:rsid w:val="00CB66C8"/>
    <w:rsid w:val="00CC09B0"/>
    <w:rsid w:val="00CC57B5"/>
    <w:rsid w:val="00CC6EED"/>
    <w:rsid w:val="00CD020A"/>
    <w:rsid w:val="00CD2ED6"/>
    <w:rsid w:val="00CD316D"/>
    <w:rsid w:val="00CD3414"/>
    <w:rsid w:val="00CD443B"/>
    <w:rsid w:val="00CD4BAB"/>
    <w:rsid w:val="00CD4C60"/>
    <w:rsid w:val="00CD5969"/>
    <w:rsid w:val="00CE0BAA"/>
    <w:rsid w:val="00CE0F2B"/>
    <w:rsid w:val="00CE682B"/>
    <w:rsid w:val="00CE72A6"/>
    <w:rsid w:val="00CF0835"/>
    <w:rsid w:val="00CF12CC"/>
    <w:rsid w:val="00CF1F0C"/>
    <w:rsid w:val="00CF385B"/>
    <w:rsid w:val="00CF42B1"/>
    <w:rsid w:val="00CF6FBE"/>
    <w:rsid w:val="00D02269"/>
    <w:rsid w:val="00D05342"/>
    <w:rsid w:val="00D0547F"/>
    <w:rsid w:val="00D11F84"/>
    <w:rsid w:val="00D132E3"/>
    <w:rsid w:val="00D13B05"/>
    <w:rsid w:val="00D13D1F"/>
    <w:rsid w:val="00D155D0"/>
    <w:rsid w:val="00D164AE"/>
    <w:rsid w:val="00D16EDF"/>
    <w:rsid w:val="00D172ED"/>
    <w:rsid w:val="00D20A62"/>
    <w:rsid w:val="00D22F7C"/>
    <w:rsid w:val="00D23444"/>
    <w:rsid w:val="00D2694D"/>
    <w:rsid w:val="00D27891"/>
    <w:rsid w:val="00D30248"/>
    <w:rsid w:val="00D30981"/>
    <w:rsid w:val="00D30E91"/>
    <w:rsid w:val="00D310E1"/>
    <w:rsid w:val="00D315A2"/>
    <w:rsid w:val="00D325E0"/>
    <w:rsid w:val="00D40070"/>
    <w:rsid w:val="00D424F6"/>
    <w:rsid w:val="00D42AF7"/>
    <w:rsid w:val="00D42DCC"/>
    <w:rsid w:val="00D45943"/>
    <w:rsid w:val="00D46612"/>
    <w:rsid w:val="00D466EE"/>
    <w:rsid w:val="00D46D19"/>
    <w:rsid w:val="00D548EB"/>
    <w:rsid w:val="00D5637F"/>
    <w:rsid w:val="00D60C51"/>
    <w:rsid w:val="00D620E9"/>
    <w:rsid w:val="00D625F9"/>
    <w:rsid w:val="00D64056"/>
    <w:rsid w:val="00D64749"/>
    <w:rsid w:val="00D65173"/>
    <w:rsid w:val="00D651C6"/>
    <w:rsid w:val="00D65517"/>
    <w:rsid w:val="00D65F0D"/>
    <w:rsid w:val="00D70171"/>
    <w:rsid w:val="00D7257F"/>
    <w:rsid w:val="00D73B76"/>
    <w:rsid w:val="00D74ABE"/>
    <w:rsid w:val="00D751D3"/>
    <w:rsid w:val="00D7609F"/>
    <w:rsid w:val="00D777CB"/>
    <w:rsid w:val="00D847EF"/>
    <w:rsid w:val="00D849E4"/>
    <w:rsid w:val="00D8537E"/>
    <w:rsid w:val="00D85732"/>
    <w:rsid w:val="00D861B4"/>
    <w:rsid w:val="00D9049B"/>
    <w:rsid w:val="00D928A7"/>
    <w:rsid w:val="00D9496E"/>
    <w:rsid w:val="00D95DB0"/>
    <w:rsid w:val="00DA0B64"/>
    <w:rsid w:val="00DA0F86"/>
    <w:rsid w:val="00DA1609"/>
    <w:rsid w:val="00DA2DB2"/>
    <w:rsid w:val="00DA6510"/>
    <w:rsid w:val="00DA67F9"/>
    <w:rsid w:val="00DA6A01"/>
    <w:rsid w:val="00DB145D"/>
    <w:rsid w:val="00DB3D2A"/>
    <w:rsid w:val="00DB42D0"/>
    <w:rsid w:val="00DB4C60"/>
    <w:rsid w:val="00DB6258"/>
    <w:rsid w:val="00DB6F31"/>
    <w:rsid w:val="00DB7E9E"/>
    <w:rsid w:val="00DC06DB"/>
    <w:rsid w:val="00DC0F19"/>
    <w:rsid w:val="00DC187A"/>
    <w:rsid w:val="00DC1B43"/>
    <w:rsid w:val="00DC3240"/>
    <w:rsid w:val="00DC430E"/>
    <w:rsid w:val="00DC5F0B"/>
    <w:rsid w:val="00DC619B"/>
    <w:rsid w:val="00DC7646"/>
    <w:rsid w:val="00DC785D"/>
    <w:rsid w:val="00DD0274"/>
    <w:rsid w:val="00DD0765"/>
    <w:rsid w:val="00DD16F9"/>
    <w:rsid w:val="00DD1CBE"/>
    <w:rsid w:val="00DD4050"/>
    <w:rsid w:val="00DD4B70"/>
    <w:rsid w:val="00DD4C52"/>
    <w:rsid w:val="00DD55A5"/>
    <w:rsid w:val="00DE0AFA"/>
    <w:rsid w:val="00DE0BDA"/>
    <w:rsid w:val="00DE1823"/>
    <w:rsid w:val="00DE315D"/>
    <w:rsid w:val="00DE39DA"/>
    <w:rsid w:val="00DE6552"/>
    <w:rsid w:val="00DE725A"/>
    <w:rsid w:val="00DF0865"/>
    <w:rsid w:val="00DF09A1"/>
    <w:rsid w:val="00DF3165"/>
    <w:rsid w:val="00DF3824"/>
    <w:rsid w:val="00DF3DEF"/>
    <w:rsid w:val="00E002F7"/>
    <w:rsid w:val="00E032E1"/>
    <w:rsid w:val="00E04164"/>
    <w:rsid w:val="00E045F0"/>
    <w:rsid w:val="00E06226"/>
    <w:rsid w:val="00E077EF"/>
    <w:rsid w:val="00E11B7E"/>
    <w:rsid w:val="00E11F15"/>
    <w:rsid w:val="00E131D3"/>
    <w:rsid w:val="00E131FD"/>
    <w:rsid w:val="00E165EA"/>
    <w:rsid w:val="00E1750F"/>
    <w:rsid w:val="00E200FE"/>
    <w:rsid w:val="00E20512"/>
    <w:rsid w:val="00E20B19"/>
    <w:rsid w:val="00E211A9"/>
    <w:rsid w:val="00E2693E"/>
    <w:rsid w:val="00E30D39"/>
    <w:rsid w:val="00E35278"/>
    <w:rsid w:val="00E353B5"/>
    <w:rsid w:val="00E3681A"/>
    <w:rsid w:val="00E36902"/>
    <w:rsid w:val="00E372EE"/>
    <w:rsid w:val="00E378CC"/>
    <w:rsid w:val="00E37A52"/>
    <w:rsid w:val="00E415AA"/>
    <w:rsid w:val="00E44609"/>
    <w:rsid w:val="00E448BD"/>
    <w:rsid w:val="00E44CDF"/>
    <w:rsid w:val="00E4546B"/>
    <w:rsid w:val="00E45AC7"/>
    <w:rsid w:val="00E51DB8"/>
    <w:rsid w:val="00E533AD"/>
    <w:rsid w:val="00E53757"/>
    <w:rsid w:val="00E5452C"/>
    <w:rsid w:val="00E5488A"/>
    <w:rsid w:val="00E54B0B"/>
    <w:rsid w:val="00E54BB7"/>
    <w:rsid w:val="00E55BCE"/>
    <w:rsid w:val="00E5637F"/>
    <w:rsid w:val="00E60326"/>
    <w:rsid w:val="00E62A4D"/>
    <w:rsid w:val="00E633B7"/>
    <w:rsid w:val="00E63FF1"/>
    <w:rsid w:val="00E64169"/>
    <w:rsid w:val="00E649AE"/>
    <w:rsid w:val="00E64B8B"/>
    <w:rsid w:val="00E64BA4"/>
    <w:rsid w:val="00E67030"/>
    <w:rsid w:val="00E6709E"/>
    <w:rsid w:val="00E70DCC"/>
    <w:rsid w:val="00E74D1D"/>
    <w:rsid w:val="00E7546F"/>
    <w:rsid w:val="00E75DED"/>
    <w:rsid w:val="00E75E38"/>
    <w:rsid w:val="00E766D7"/>
    <w:rsid w:val="00E84270"/>
    <w:rsid w:val="00E8583C"/>
    <w:rsid w:val="00E85A9A"/>
    <w:rsid w:val="00E85D8C"/>
    <w:rsid w:val="00E86119"/>
    <w:rsid w:val="00E86E19"/>
    <w:rsid w:val="00E912EA"/>
    <w:rsid w:val="00E95987"/>
    <w:rsid w:val="00EA53CB"/>
    <w:rsid w:val="00EA5FFA"/>
    <w:rsid w:val="00EB04E2"/>
    <w:rsid w:val="00EB06E3"/>
    <w:rsid w:val="00EB20F1"/>
    <w:rsid w:val="00EB2BD3"/>
    <w:rsid w:val="00EB3781"/>
    <w:rsid w:val="00EB72FA"/>
    <w:rsid w:val="00EB7C24"/>
    <w:rsid w:val="00EC01A5"/>
    <w:rsid w:val="00EC053B"/>
    <w:rsid w:val="00EC5220"/>
    <w:rsid w:val="00EC67A0"/>
    <w:rsid w:val="00ED0E5E"/>
    <w:rsid w:val="00ED3145"/>
    <w:rsid w:val="00ED4B1F"/>
    <w:rsid w:val="00ED4C22"/>
    <w:rsid w:val="00ED4E24"/>
    <w:rsid w:val="00ED5425"/>
    <w:rsid w:val="00ED69E0"/>
    <w:rsid w:val="00ED771D"/>
    <w:rsid w:val="00EE2D31"/>
    <w:rsid w:val="00EE53C2"/>
    <w:rsid w:val="00EE6CF1"/>
    <w:rsid w:val="00EE6DE9"/>
    <w:rsid w:val="00EE70FF"/>
    <w:rsid w:val="00EE76E3"/>
    <w:rsid w:val="00EF08BC"/>
    <w:rsid w:val="00EF1417"/>
    <w:rsid w:val="00EF3348"/>
    <w:rsid w:val="00EF49A0"/>
    <w:rsid w:val="00EF4DAA"/>
    <w:rsid w:val="00EF4DBC"/>
    <w:rsid w:val="00EF52CF"/>
    <w:rsid w:val="00EF5E4F"/>
    <w:rsid w:val="00EF6997"/>
    <w:rsid w:val="00F0019F"/>
    <w:rsid w:val="00F008D5"/>
    <w:rsid w:val="00F04492"/>
    <w:rsid w:val="00F05AE9"/>
    <w:rsid w:val="00F061F9"/>
    <w:rsid w:val="00F064F8"/>
    <w:rsid w:val="00F07626"/>
    <w:rsid w:val="00F0776E"/>
    <w:rsid w:val="00F10E0B"/>
    <w:rsid w:val="00F10EE3"/>
    <w:rsid w:val="00F1149E"/>
    <w:rsid w:val="00F123F8"/>
    <w:rsid w:val="00F1259B"/>
    <w:rsid w:val="00F12DAB"/>
    <w:rsid w:val="00F166F8"/>
    <w:rsid w:val="00F16D87"/>
    <w:rsid w:val="00F172B9"/>
    <w:rsid w:val="00F17B4F"/>
    <w:rsid w:val="00F20606"/>
    <w:rsid w:val="00F22C34"/>
    <w:rsid w:val="00F23331"/>
    <w:rsid w:val="00F248F4"/>
    <w:rsid w:val="00F258F9"/>
    <w:rsid w:val="00F27BB0"/>
    <w:rsid w:val="00F32541"/>
    <w:rsid w:val="00F329C4"/>
    <w:rsid w:val="00F33F94"/>
    <w:rsid w:val="00F345F8"/>
    <w:rsid w:val="00F350C8"/>
    <w:rsid w:val="00F35ABF"/>
    <w:rsid w:val="00F408D3"/>
    <w:rsid w:val="00F40CCB"/>
    <w:rsid w:val="00F41530"/>
    <w:rsid w:val="00F42342"/>
    <w:rsid w:val="00F43804"/>
    <w:rsid w:val="00F458B8"/>
    <w:rsid w:val="00F470F1"/>
    <w:rsid w:val="00F47D43"/>
    <w:rsid w:val="00F52458"/>
    <w:rsid w:val="00F525E3"/>
    <w:rsid w:val="00F53D37"/>
    <w:rsid w:val="00F54BAC"/>
    <w:rsid w:val="00F5611B"/>
    <w:rsid w:val="00F56352"/>
    <w:rsid w:val="00F60D74"/>
    <w:rsid w:val="00F60DF7"/>
    <w:rsid w:val="00F621EE"/>
    <w:rsid w:val="00F63A70"/>
    <w:rsid w:val="00F63AD2"/>
    <w:rsid w:val="00F65932"/>
    <w:rsid w:val="00F6702C"/>
    <w:rsid w:val="00F74A79"/>
    <w:rsid w:val="00F74F47"/>
    <w:rsid w:val="00F772C0"/>
    <w:rsid w:val="00F808DD"/>
    <w:rsid w:val="00F832B4"/>
    <w:rsid w:val="00F833B0"/>
    <w:rsid w:val="00F83569"/>
    <w:rsid w:val="00F83DC3"/>
    <w:rsid w:val="00F844FE"/>
    <w:rsid w:val="00F84BAB"/>
    <w:rsid w:val="00F855F4"/>
    <w:rsid w:val="00F85EE4"/>
    <w:rsid w:val="00F874B4"/>
    <w:rsid w:val="00F91575"/>
    <w:rsid w:val="00F957AE"/>
    <w:rsid w:val="00F95F9D"/>
    <w:rsid w:val="00F9793D"/>
    <w:rsid w:val="00FA19CC"/>
    <w:rsid w:val="00FA3989"/>
    <w:rsid w:val="00FA3A5A"/>
    <w:rsid w:val="00FA3F18"/>
    <w:rsid w:val="00FA5B88"/>
    <w:rsid w:val="00FA6E41"/>
    <w:rsid w:val="00FA79E6"/>
    <w:rsid w:val="00FB03E4"/>
    <w:rsid w:val="00FB0457"/>
    <w:rsid w:val="00FB2405"/>
    <w:rsid w:val="00FB4168"/>
    <w:rsid w:val="00FB7806"/>
    <w:rsid w:val="00FB7F82"/>
    <w:rsid w:val="00FC1737"/>
    <w:rsid w:val="00FC6B45"/>
    <w:rsid w:val="00FC6E39"/>
    <w:rsid w:val="00FC6F5E"/>
    <w:rsid w:val="00FC73BF"/>
    <w:rsid w:val="00FD0610"/>
    <w:rsid w:val="00FD0A48"/>
    <w:rsid w:val="00FD130F"/>
    <w:rsid w:val="00FD191A"/>
    <w:rsid w:val="00FD2043"/>
    <w:rsid w:val="00FD3B6D"/>
    <w:rsid w:val="00FD4BAD"/>
    <w:rsid w:val="00FD5470"/>
    <w:rsid w:val="00FD5C6B"/>
    <w:rsid w:val="00FD678A"/>
    <w:rsid w:val="00FE0792"/>
    <w:rsid w:val="00FE0B8D"/>
    <w:rsid w:val="00FE0C59"/>
    <w:rsid w:val="00FE29C3"/>
    <w:rsid w:val="00FE4DB3"/>
    <w:rsid w:val="00FE5832"/>
    <w:rsid w:val="00FE6C84"/>
    <w:rsid w:val="00FE7F12"/>
    <w:rsid w:val="00FF0D10"/>
    <w:rsid w:val="00FF0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8A2D2"/>
  <w15:docId w15:val="{1F9E1913-B972-4ED1-BA34-B22F6BE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21B"/>
    <w:pPr>
      <w:jc w:val="center"/>
    </w:pPr>
    <w:rPr>
      <w:sz w:val="24"/>
      <w:szCs w:val="20"/>
      <w:lang w:eastAsia="en-US"/>
    </w:rPr>
  </w:style>
  <w:style w:type="paragraph" w:styleId="Antrat1">
    <w:name w:val="heading 1"/>
    <w:basedOn w:val="prastasis"/>
    <w:next w:val="prastasis"/>
    <w:link w:val="Antrat1Diagrama"/>
    <w:uiPriority w:val="99"/>
    <w:qFormat/>
    <w:rsid w:val="0033021B"/>
    <w:pPr>
      <w:keepNext/>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F12CC"/>
    <w:rPr>
      <w:rFonts w:ascii="Cambria" w:hAnsi="Cambria" w:cs="Times New Roman"/>
      <w:b/>
      <w:noProof/>
      <w:kern w:val="32"/>
      <w:sz w:val="32"/>
      <w:lang w:val="en-GB" w:eastAsia="en-US"/>
    </w:rPr>
  </w:style>
  <w:style w:type="paragraph" w:styleId="Antrats">
    <w:name w:val="header"/>
    <w:basedOn w:val="prastasis"/>
    <w:link w:val="AntratsDiagrama"/>
    <w:uiPriority w:val="99"/>
    <w:rsid w:val="002E5FD4"/>
    <w:pPr>
      <w:tabs>
        <w:tab w:val="center" w:pos="4819"/>
        <w:tab w:val="right" w:pos="9638"/>
      </w:tabs>
    </w:pPr>
  </w:style>
  <w:style w:type="character" w:customStyle="1" w:styleId="HeaderChar">
    <w:name w:val="Header Char"/>
    <w:basedOn w:val="Numatytasispastraiposriftas"/>
    <w:uiPriority w:val="99"/>
    <w:semiHidden/>
    <w:locked/>
    <w:rsid w:val="00CF12CC"/>
    <w:rPr>
      <w:rFonts w:cs="Times New Roman"/>
      <w:noProof/>
      <w:sz w:val="20"/>
      <w:lang w:val="en-GB" w:eastAsia="en-US"/>
    </w:rPr>
  </w:style>
  <w:style w:type="character" w:styleId="Puslapionumeris">
    <w:name w:val="page number"/>
    <w:basedOn w:val="Numatytasispastraiposriftas"/>
    <w:uiPriority w:val="99"/>
    <w:rsid w:val="002E5FD4"/>
    <w:rPr>
      <w:rFonts w:cs="Times New Roman"/>
    </w:rPr>
  </w:style>
  <w:style w:type="paragraph" w:styleId="Pagrindinistekstas">
    <w:name w:val="Body Text"/>
    <w:basedOn w:val="prastasis"/>
    <w:link w:val="PagrindinistekstasDiagrama"/>
    <w:uiPriority w:val="99"/>
    <w:rsid w:val="00CA3DF8"/>
    <w:pPr>
      <w:jc w:val="both"/>
    </w:pPr>
    <w:rPr>
      <w:b/>
    </w:rPr>
  </w:style>
  <w:style w:type="character" w:customStyle="1" w:styleId="BodyTextChar">
    <w:name w:val="Body Text Char"/>
    <w:basedOn w:val="Numatytasispastraiposriftas"/>
    <w:uiPriority w:val="99"/>
    <w:semiHidden/>
    <w:locked/>
    <w:rsid w:val="00CF12CC"/>
    <w:rPr>
      <w:rFonts w:cs="Times New Roman"/>
      <w:noProof/>
      <w:sz w:val="20"/>
      <w:lang w:val="en-GB" w:eastAsia="en-US"/>
    </w:rPr>
  </w:style>
  <w:style w:type="paragraph" w:customStyle="1" w:styleId="a">
    <w:name w:val="Знак Знак"/>
    <w:basedOn w:val="prastasis"/>
    <w:uiPriority w:val="99"/>
    <w:rsid w:val="00CA3DF8"/>
    <w:pPr>
      <w:spacing w:after="160" w:line="240" w:lineRule="exact"/>
      <w:jc w:val="left"/>
    </w:pPr>
    <w:rPr>
      <w:rFonts w:ascii="Tahoma" w:hAnsi="Tahoma"/>
      <w:sz w:val="20"/>
      <w:lang w:val="en-US"/>
    </w:rPr>
  </w:style>
  <w:style w:type="table" w:styleId="Lentelstinklelis">
    <w:name w:val="Table Grid"/>
    <w:basedOn w:val="prastojilente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8C38C7"/>
    <w:rPr>
      <w:sz w:val="2"/>
    </w:rPr>
  </w:style>
  <w:style w:type="character" w:customStyle="1" w:styleId="DebesliotekstasDiagrama">
    <w:name w:val="Debesėlio tekstas Diagrama"/>
    <w:basedOn w:val="Numatytasispastraiposriftas"/>
    <w:link w:val="Debesliotekstas"/>
    <w:uiPriority w:val="99"/>
    <w:semiHidden/>
    <w:locked/>
    <w:rsid w:val="00CF12CC"/>
    <w:rPr>
      <w:rFonts w:cs="Times New Roman"/>
      <w:noProof/>
      <w:sz w:val="2"/>
      <w:lang w:val="en-GB" w:eastAsia="en-US"/>
    </w:rPr>
  </w:style>
  <w:style w:type="paragraph" w:styleId="Pagrindinistekstas2">
    <w:name w:val="Body Text 2"/>
    <w:basedOn w:val="prastasis"/>
    <w:link w:val="Pagrindinistekstas2Diagrama"/>
    <w:uiPriority w:val="99"/>
    <w:rsid w:val="00700993"/>
    <w:pPr>
      <w:suppressAutoHyphens/>
      <w:spacing w:line="100" w:lineRule="atLeast"/>
      <w:textAlignment w:val="baseline"/>
    </w:pPr>
    <w:rPr>
      <w:sz w:val="20"/>
    </w:rPr>
  </w:style>
  <w:style w:type="character" w:customStyle="1" w:styleId="Pagrindinistekstas2Diagrama">
    <w:name w:val="Pagrindinis tekstas 2 Diagrama"/>
    <w:basedOn w:val="Numatytasispastraiposriftas"/>
    <w:link w:val="Pagrindinistekstas2"/>
    <w:uiPriority w:val="99"/>
    <w:semiHidden/>
    <w:locked/>
    <w:rsid w:val="00CF12CC"/>
    <w:rPr>
      <w:rFonts w:cs="Times New Roman"/>
      <w:noProof/>
      <w:sz w:val="20"/>
      <w:lang w:val="en-GB" w:eastAsia="en-US"/>
    </w:rPr>
  </w:style>
  <w:style w:type="paragraph" w:styleId="Pagrindiniotekstotrauka2">
    <w:name w:val="Body Text Indent 2"/>
    <w:basedOn w:val="prastasis"/>
    <w:link w:val="Pagrindiniotekstotrauka2Diagrama"/>
    <w:uiPriority w:val="99"/>
    <w:rsid w:val="00B55017"/>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CF12CC"/>
    <w:rPr>
      <w:rFonts w:cs="Times New Roman"/>
      <w:noProof/>
      <w:sz w:val="20"/>
      <w:lang w:val="en-GB" w:eastAsia="en-US"/>
    </w:rPr>
  </w:style>
  <w:style w:type="paragraph" w:customStyle="1" w:styleId="x">
    <w:name w:val="x"/>
    <w:uiPriority w:val="99"/>
    <w:rsid w:val="00FD0A48"/>
    <w:rPr>
      <w:rFonts w:ascii="Arial" w:hAnsi="Arial"/>
      <w:sz w:val="20"/>
      <w:szCs w:val="20"/>
    </w:rPr>
  </w:style>
  <w:style w:type="paragraph" w:styleId="Pagrindiniotekstotrauka3">
    <w:name w:val="Body Text Indent 3"/>
    <w:basedOn w:val="prastasis"/>
    <w:link w:val="Pagrindiniotekstotrauka3Diagrama"/>
    <w:uiPriority w:val="99"/>
    <w:rsid w:val="00D7257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CF12CC"/>
    <w:rPr>
      <w:rFonts w:cs="Times New Roman"/>
      <w:noProof/>
      <w:sz w:val="16"/>
      <w:lang w:val="en-GB" w:eastAsia="en-US"/>
    </w:rPr>
  </w:style>
  <w:style w:type="character" w:customStyle="1" w:styleId="PagrindinistekstasDiagrama">
    <w:name w:val="Pagrindinis tekstas Diagrama"/>
    <w:link w:val="Pagrindinistekstas"/>
    <w:uiPriority w:val="99"/>
    <w:locked/>
    <w:rsid w:val="00AE1F76"/>
    <w:rPr>
      <w:b/>
      <w:sz w:val="24"/>
      <w:lang w:val="lt-LT" w:eastAsia="en-US"/>
    </w:rPr>
  </w:style>
  <w:style w:type="character" w:styleId="Grietas">
    <w:name w:val="Strong"/>
    <w:basedOn w:val="Numatytasispastraiposriftas"/>
    <w:uiPriority w:val="99"/>
    <w:qFormat/>
    <w:rsid w:val="00192DEF"/>
    <w:rPr>
      <w:rFonts w:cs="Times New Roman"/>
      <w:b/>
    </w:rPr>
  </w:style>
  <w:style w:type="paragraph" w:styleId="Porat">
    <w:name w:val="footer"/>
    <w:basedOn w:val="prastasis"/>
    <w:link w:val="PoratDiagrama"/>
    <w:uiPriority w:val="99"/>
    <w:rsid w:val="00726FFB"/>
    <w:pPr>
      <w:tabs>
        <w:tab w:val="center" w:pos="4819"/>
        <w:tab w:val="right" w:pos="9638"/>
      </w:tabs>
    </w:pPr>
    <w:rPr>
      <w:sz w:val="20"/>
    </w:rPr>
  </w:style>
  <w:style w:type="character" w:customStyle="1" w:styleId="PoratDiagrama">
    <w:name w:val="Poraštė Diagrama"/>
    <w:basedOn w:val="Numatytasispastraiposriftas"/>
    <w:link w:val="Porat"/>
    <w:uiPriority w:val="99"/>
    <w:semiHidden/>
    <w:locked/>
    <w:rsid w:val="00CF12CC"/>
    <w:rPr>
      <w:rFonts w:cs="Times New Roman"/>
      <w:noProof/>
      <w:sz w:val="20"/>
      <w:lang w:val="en-GB" w:eastAsia="en-US"/>
    </w:rPr>
  </w:style>
  <w:style w:type="character" w:customStyle="1" w:styleId="FontStyle20">
    <w:name w:val="Font Style20"/>
    <w:uiPriority w:val="99"/>
    <w:rsid w:val="003471FF"/>
    <w:rPr>
      <w:rFonts w:ascii="Times New Roman" w:hAnsi="Times New Roman"/>
      <w:b/>
      <w:sz w:val="22"/>
    </w:rPr>
  </w:style>
  <w:style w:type="character" w:customStyle="1" w:styleId="AntratsDiagrama">
    <w:name w:val="Antraštės Diagrama"/>
    <w:link w:val="Antrats"/>
    <w:uiPriority w:val="99"/>
    <w:locked/>
    <w:rsid w:val="004C600F"/>
    <w:rPr>
      <w:noProof/>
      <w:sz w:val="24"/>
      <w:lang w:val="en-GB" w:eastAsia="en-US"/>
    </w:rPr>
  </w:style>
  <w:style w:type="character" w:customStyle="1" w:styleId="DiagramaDiagrama2">
    <w:name w:val="Diagrama Diagrama2"/>
    <w:uiPriority w:val="99"/>
    <w:rsid w:val="005D1B23"/>
    <w:rPr>
      <w:sz w:val="24"/>
      <w:lang w:val="lt-LT" w:eastAsia="en-US"/>
    </w:rPr>
  </w:style>
  <w:style w:type="paragraph" w:customStyle="1" w:styleId="Pagrindiniotekstotrauka31">
    <w:name w:val="Pagrindinio teksto įtrauka 31"/>
    <w:basedOn w:val="prastasis"/>
    <w:uiPriority w:val="99"/>
    <w:rsid w:val="003A69E0"/>
    <w:pPr>
      <w:suppressAutoHyphens/>
      <w:ind w:firstLine="720"/>
      <w:jc w:val="both"/>
    </w:pPr>
    <w:rPr>
      <w:i/>
      <w:iCs/>
      <w:szCs w:val="24"/>
      <w:lang w:eastAsia="ar-SA"/>
    </w:rPr>
  </w:style>
  <w:style w:type="character" w:customStyle="1" w:styleId="DiagramaDiagrama3">
    <w:name w:val="Diagrama Diagrama3"/>
    <w:uiPriority w:val="99"/>
    <w:rsid w:val="000A393B"/>
    <w:rPr>
      <w:sz w:val="24"/>
      <w:lang w:val="lt-LT" w:eastAsia="en-US"/>
    </w:rPr>
  </w:style>
  <w:style w:type="character" w:customStyle="1" w:styleId="DiagramaDiagrama4">
    <w:name w:val="Diagrama Diagrama4"/>
    <w:uiPriority w:val="99"/>
    <w:rsid w:val="00466A30"/>
    <w:rPr>
      <w:sz w:val="24"/>
      <w:lang w:val="lt-LT" w:eastAsia="en-US"/>
    </w:rPr>
  </w:style>
  <w:style w:type="character" w:customStyle="1" w:styleId="Numatytasispastraiposriftas7">
    <w:name w:val="Numatytasis pastraipos šriftas7"/>
    <w:uiPriority w:val="99"/>
    <w:rsid w:val="00D64056"/>
  </w:style>
  <w:style w:type="paragraph" w:customStyle="1" w:styleId="Standard">
    <w:name w:val="Standard"/>
    <w:uiPriority w:val="99"/>
    <w:rsid w:val="00DA0F86"/>
    <w:pPr>
      <w:suppressAutoHyphens/>
      <w:autoSpaceDN w:val="0"/>
    </w:pPr>
    <w:rPr>
      <w:kern w:val="3"/>
      <w:lang w:eastAsia="zh-CN"/>
    </w:rPr>
  </w:style>
  <w:style w:type="paragraph" w:styleId="prastasiniatinklio">
    <w:name w:val="Normal (Web)"/>
    <w:basedOn w:val="prastasis"/>
    <w:uiPriority w:val="99"/>
    <w:rsid w:val="00F808DD"/>
    <w:pPr>
      <w:spacing w:before="100" w:beforeAutospacing="1" w:after="100" w:afterAutospacing="1"/>
      <w:jc w:val="left"/>
    </w:pPr>
    <w:rPr>
      <w:szCs w:val="24"/>
      <w:lang w:eastAsia="lt-LT"/>
    </w:rPr>
  </w:style>
  <w:style w:type="paragraph" w:customStyle="1" w:styleId="Betarp1">
    <w:name w:val="Be tarpų1"/>
    <w:uiPriority w:val="99"/>
    <w:rsid w:val="00D155D0"/>
    <w:pPr>
      <w:jc w:val="both"/>
    </w:pPr>
    <w:rPr>
      <w:sz w:val="24"/>
      <w:szCs w:val="24"/>
    </w:rPr>
  </w:style>
  <w:style w:type="paragraph" w:customStyle="1" w:styleId="statymopavad">
    <w:name w:val="?statymo pavad."/>
    <w:basedOn w:val="prastasis"/>
    <w:uiPriority w:val="99"/>
    <w:rsid w:val="00E64B8B"/>
    <w:pPr>
      <w:spacing w:line="360" w:lineRule="auto"/>
      <w:ind w:firstLine="720"/>
    </w:pPr>
    <w:rPr>
      <w:rFonts w:ascii="TimesLT" w:hAnsi="TimesLT"/>
      <w:caps/>
    </w:rPr>
  </w:style>
  <w:style w:type="paragraph" w:customStyle="1" w:styleId="Style4">
    <w:name w:val="Style4"/>
    <w:basedOn w:val="prastasis"/>
    <w:uiPriority w:val="99"/>
    <w:rsid w:val="00E533AD"/>
    <w:pPr>
      <w:widowControl w:val="0"/>
      <w:autoSpaceDE w:val="0"/>
      <w:autoSpaceDN w:val="0"/>
      <w:adjustRightInd w:val="0"/>
    </w:pPr>
    <w:rPr>
      <w:szCs w:val="24"/>
      <w:lang w:eastAsia="lt-LT"/>
    </w:rPr>
  </w:style>
  <w:style w:type="character" w:customStyle="1" w:styleId="typewriter0">
    <w:name w:val="typewriter0"/>
    <w:uiPriority w:val="99"/>
    <w:rsid w:val="00E533AD"/>
  </w:style>
  <w:style w:type="character" w:customStyle="1" w:styleId="DiagramaDiagrama41">
    <w:name w:val="Diagrama Diagrama41"/>
    <w:uiPriority w:val="99"/>
    <w:rsid w:val="00E6709E"/>
    <w:rPr>
      <w:sz w:val="24"/>
      <w:lang w:val="lt-LT" w:eastAsia="en-US"/>
    </w:rPr>
  </w:style>
  <w:style w:type="character" w:customStyle="1" w:styleId="Numatytasispastraiposriftas1">
    <w:name w:val="Numatytasis pastraipos šriftas1"/>
    <w:uiPriority w:val="99"/>
    <w:rsid w:val="00B85D43"/>
  </w:style>
  <w:style w:type="paragraph" w:customStyle="1" w:styleId="prastasistinklapis1">
    <w:name w:val="Įprastasis (tinklapis)1"/>
    <w:basedOn w:val="prastasis"/>
    <w:uiPriority w:val="99"/>
    <w:rsid w:val="00B85D43"/>
    <w:pPr>
      <w:spacing w:before="100" w:after="119" w:line="100" w:lineRule="atLeast"/>
      <w:jc w:val="left"/>
    </w:pPr>
    <w:rPr>
      <w:kern w:val="1"/>
      <w:szCs w:val="24"/>
      <w:lang w:eastAsia="ar-SA"/>
    </w:rPr>
  </w:style>
  <w:style w:type="paragraph" w:customStyle="1" w:styleId="Sraopastraipa1">
    <w:name w:val="Sąrašo pastraipa1"/>
    <w:basedOn w:val="prastasis"/>
    <w:uiPriority w:val="99"/>
    <w:rsid w:val="009930D1"/>
    <w:pPr>
      <w:spacing w:after="200" w:line="276" w:lineRule="auto"/>
      <w:ind w:left="720"/>
      <w:contextualSpacing/>
      <w:jc w:val="left"/>
    </w:pPr>
    <w:rPr>
      <w:rFonts w:ascii="Calibri" w:hAnsi="Calibri"/>
      <w:sz w:val="22"/>
      <w:szCs w:val="22"/>
    </w:rPr>
  </w:style>
  <w:style w:type="paragraph" w:styleId="Sraopastraipa">
    <w:name w:val="List Paragraph"/>
    <w:basedOn w:val="prastasis"/>
    <w:uiPriority w:val="34"/>
    <w:qFormat/>
    <w:rsid w:val="00AE2F14"/>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136">
      <w:bodyDiv w:val="1"/>
      <w:marLeft w:val="0"/>
      <w:marRight w:val="0"/>
      <w:marTop w:val="0"/>
      <w:marBottom w:val="0"/>
      <w:divBdr>
        <w:top w:val="none" w:sz="0" w:space="0" w:color="auto"/>
        <w:left w:val="none" w:sz="0" w:space="0" w:color="auto"/>
        <w:bottom w:val="none" w:sz="0" w:space="0" w:color="auto"/>
        <w:right w:val="none" w:sz="0" w:space="0" w:color="auto"/>
      </w:divBdr>
      <w:divsChild>
        <w:div w:id="373887481">
          <w:marLeft w:val="0"/>
          <w:marRight w:val="0"/>
          <w:marTop w:val="0"/>
          <w:marBottom w:val="0"/>
          <w:divBdr>
            <w:top w:val="none" w:sz="0" w:space="0" w:color="auto"/>
            <w:left w:val="none" w:sz="0" w:space="0" w:color="auto"/>
            <w:bottom w:val="none" w:sz="0" w:space="0" w:color="auto"/>
            <w:right w:val="none" w:sz="0" w:space="0" w:color="auto"/>
          </w:divBdr>
        </w:div>
      </w:divsChild>
    </w:div>
    <w:div w:id="65416281">
      <w:bodyDiv w:val="1"/>
      <w:marLeft w:val="0"/>
      <w:marRight w:val="0"/>
      <w:marTop w:val="0"/>
      <w:marBottom w:val="0"/>
      <w:divBdr>
        <w:top w:val="none" w:sz="0" w:space="0" w:color="auto"/>
        <w:left w:val="none" w:sz="0" w:space="0" w:color="auto"/>
        <w:bottom w:val="none" w:sz="0" w:space="0" w:color="auto"/>
        <w:right w:val="none" w:sz="0" w:space="0" w:color="auto"/>
      </w:divBdr>
      <w:divsChild>
        <w:div w:id="1267343219">
          <w:marLeft w:val="0"/>
          <w:marRight w:val="0"/>
          <w:marTop w:val="0"/>
          <w:marBottom w:val="0"/>
          <w:divBdr>
            <w:top w:val="none" w:sz="0" w:space="0" w:color="auto"/>
            <w:left w:val="none" w:sz="0" w:space="0" w:color="auto"/>
            <w:bottom w:val="none" w:sz="0" w:space="0" w:color="auto"/>
            <w:right w:val="none" w:sz="0" w:space="0" w:color="auto"/>
          </w:divBdr>
        </w:div>
      </w:divsChild>
    </w:div>
    <w:div w:id="78912537">
      <w:bodyDiv w:val="1"/>
      <w:marLeft w:val="0"/>
      <w:marRight w:val="0"/>
      <w:marTop w:val="0"/>
      <w:marBottom w:val="0"/>
      <w:divBdr>
        <w:top w:val="none" w:sz="0" w:space="0" w:color="auto"/>
        <w:left w:val="none" w:sz="0" w:space="0" w:color="auto"/>
        <w:bottom w:val="none" w:sz="0" w:space="0" w:color="auto"/>
        <w:right w:val="none" w:sz="0" w:space="0" w:color="auto"/>
      </w:divBdr>
      <w:divsChild>
        <w:div w:id="8218007">
          <w:marLeft w:val="0"/>
          <w:marRight w:val="0"/>
          <w:marTop w:val="0"/>
          <w:marBottom w:val="0"/>
          <w:divBdr>
            <w:top w:val="none" w:sz="0" w:space="0" w:color="auto"/>
            <w:left w:val="none" w:sz="0" w:space="0" w:color="auto"/>
            <w:bottom w:val="none" w:sz="0" w:space="0" w:color="auto"/>
            <w:right w:val="none" w:sz="0" w:space="0" w:color="auto"/>
          </w:divBdr>
        </w:div>
      </w:divsChild>
    </w:div>
    <w:div w:id="86118751">
      <w:bodyDiv w:val="1"/>
      <w:marLeft w:val="0"/>
      <w:marRight w:val="0"/>
      <w:marTop w:val="0"/>
      <w:marBottom w:val="0"/>
      <w:divBdr>
        <w:top w:val="none" w:sz="0" w:space="0" w:color="auto"/>
        <w:left w:val="none" w:sz="0" w:space="0" w:color="auto"/>
        <w:bottom w:val="none" w:sz="0" w:space="0" w:color="auto"/>
        <w:right w:val="none" w:sz="0" w:space="0" w:color="auto"/>
      </w:divBdr>
      <w:divsChild>
        <w:div w:id="901255549">
          <w:marLeft w:val="0"/>
          <w:marRight w:val="0"/>
          <w:marTop w:val="0"/>
          <w:marBottom w:val="0"/>
          <w:divBdr>
            <w:top w:val="none" w:sz="0" w:space="0" w:color="auto"/>
            <w:left w:val="none" w:sz="0" w:space="0" w:color="auto"/>
            <w:bottom w:val="none" w:sz="0" w:space="0" w:color="auto"/>
            <w:right w:val="none" w:sz="0" w:space="0" w:color="auto"/>
          </w:divBdr>
        </w:div>
      </w:divsChild>
    </w:div>
    <w:div w:id="145053266">
      <w:bodyDiv w:val="1"/>
      <w:marLeft w:val="0"/>
      <w:marRight w:val="0"/>
      <w:marTop w:val="0"/>
      <w:marBottom w:val="0"/>
      <w:divBdr>
        <w:top w:val="none" w:sz="0" w:space="0" w:color="auto"/>
        <w:left w:val="none" w:sz="0" w:space="0" w:color="auto"/>
        <w:bottom w:val="none" w:sz="0" w:space="0" w:color="auto"/>
        <w:right w:val="none" w:sz="0" w:space="0" w:color="auto"/>
      </w:divBdr>
      <w:divsChild>
        <w:div w:id="1940259090">
          <w:marLeft w:val="0"/>
          <w:marRight w:val="0"/>
          <w:marTop w:val="0"/>
          <w:marBottom w:val="0"/>
          <w:divBdr>
            <w:top w:val="none" w:sz="0" w:space="0" w:color="auto"/>
            <w:left w:val="none" w:sz="0" w:space="0" w:color="auto"/>
            <w:bottom w:val="none" w:sz="0" w:space="0" w:color="auto"/>
            <w:right w:val="none" w:sz="0" w:space="0" w:color="auto"/>
          </w:divBdr>
        </w:div>
      </w:divsChild>
    </w:div>
    <w:div w:id="149367388">
      <w:bodyDiv w:val="1"/>
      <w:marLeft w:val="0"/>
      <w:marRight w:val="0"/>
      <w:marTop w:val="0"/>
      <w:marBottom w:val="0"/>
      <w:divBdr>
        <w:top w:val="none" w:sz="0" w:space="0" w:color="auto"/>
        <w:left w:val="none" w:sz="0" w:space="0" w:color="auto"/>
        <w:bottom w:val="none" w:sz="0" w:space="0" w:color="auto"/>
        <w:right w:val="none" w:sz="0" w:space="0" w:color="auto"/>
      </w:divBdr>
      <w:divsChild>
        <w:div w:id="164592035">
          <w:marLeft w:val="0"/>
          <w:marRight w:val="0"/>
          <w:marTop w:val="0"/>
          <w:marBottom w:val="0"/>
          <w:divBdr>
            <w:top w:val="none" w:sz="0" w:space="0" w:color="auto"/>
            <w:left w:val="none" w:sz="0" w:space="0" w:color="auto"/>
            <w:bottom w:val="none" w:sz="0" w:space="0" w:color="auto"/>
            <w:right w:val="none" w:sz="0" w:space="0" w:color="auto"/>
          </w:divBdr>
        </w:div>
      </w:divsChild>
    </w:div>
    <w:div w:id="190994963">
      <w:bodyDiv w:val="1"/>
      <w:marLeft w:val="0"/>
      <w:marRight w:val="0"/>
      <w:marTop w:val="0"/>
      <w:marBottom w:val="0"/>
      <w:divBdr>
        <w:top w:val="none" w:sz="0" w:space="0" w:color="auto"/>
        <w:left w:val="none" w:sz="0" w:space="0" w:color="auto"/>
        <w:bottom w:val="none" w:sz="0" w:space="0" w:color="auto"/>
        <w:right w:val="none" w:sz="0" w:space="0" w:color="auto"/>
      </w:divBdr>
      <w:divsChild>
        <w:div w:id="258761472">
          <w:marLeft w:val="0"/>
          <w:marRight w:val="0"/>
          <w:marTop w:val="0"/>
          <w:marBottom w:val="0"/>
          <w:divBdr>
            <w:top w:val="none" w:sz="0" w:space="0" w:color="auto"/>
            <w:left w:val="none" w:sz="0" w:space="0" w:color="auto"/>
            <w:bottom w:val="none" w:sz="0" w:space="0" w:color="auto"/>
            <w:right w:val="none" w:sz="0" w:space="0" w:color="auto"/>
          </w:divBdr>
        </w:div>
      </w:divsChild>
    </w:div>
    <w:div w:id="250698389">
      <w:bodyDiv w:val="1"/>
      <w:marLeft w:val="0"/>
      <w:marRight w:val="0"/>
      <w:marTop w:val="0"/>
      <w:marBottom w:val="0"/>
      <w:divBdr>
        <w:top w:val="none" w:sz="0" w:space="0" w:color="auto"/>
        <w:left w:val="none" w:sz="0" w:space="0" w:color="auto"/>
        <w:bottom w:val="none" w:sz="0" w:space="0" w:color="auto"/>
        <w:right w:val="none" w:sz="0" w:space="0" w:color="auto"/>
      </w:divBdr>
      <w:divsChild>
        <w:div w:id="689989636">
          <w:marLeft w:val="0"/>
          <w:marRight w:val="0"/>
          <w:marTop w:val="0"/>
          <w:marBottom w:val="0"/>
          <w:divBdr>
            <w:top w:val="none" w:sz="0" w:space="0" w:color="auto"/>
            <w:left w:val="none" w:sz="0" w:space="0" w:color="auto"/>
            <w:bottom w:val="none" w:sz="0" w:space="0" w:color="auto"/>
            <w:right w:val="none" w:sz="0" w:space="0" w:color="auto"/>
          </w:divBdr>
        </w:div>
      </w:divsChild>
    </w:div>
    <w:div w:id="254091228">
      <w:bodyDiv w:val="1"/>
      <w:marLeft w:val="0"/>
      <w:marRight w:val="0"/>
      <w:marTop w:val="0"/>
      <w:marBottom w:val="0"/>
      <w:divBdr>
        <w:top w:val="none" w:sz="0" w:space="0" w:color="auto"/>
        <w:left w:val="none" w:sz="0" w:space="0" w:color="auto"/>
        <w:bottom w:val="none" w:sz="0" w:space="0" w:color="auto"/>
        <w:right w:val="none" w:sz="0" w:space="0" w:color="auto"/>
      </w:divBdr>
      <w:divsChild>
        <w:div w:id="652950526">
          <w:marLeft w:val="0"/>
          <w:marRight w:val="0"/>
          <w:marTop w:val="0"/>
          <w:marBottom w:val="0"/>
          <w:divBdr>
            <w:top w:val="none" w:sz="0" w:space="0" w:color="auto"/>
            <w:left w:val="none" w:sz="0" w:space="0" w:color="auto"/>
            <w:bottom w:val="none" w:sz="0" w:space="0" w:color="auto"/>
            <w:right w:val="none" w:sz="0" w:space="0" w:color="auto"/>
          </w:divBdr>
        </w:div>
      </w:divsChild>
    </w:div>
    <w:div w:id="254559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6819">
          <w:marLeft w:val="0"/>
          <w:marRight w:val="0"/>
          <w:marTop w:val="0"/>
          <w:marBottom w:val="0"/>
          <w:divBdr>
            <w:top w:val="none" w:sz="0" w:space="0" w:color="auto"/>
            <w:left w:val="none" w:sz="0" w:space="0" w:color="auto"/>
            <w:bottom w:val="none" w:sz="0" w:space="0" w:color="auto"/>
            <w:right w:val="none" w:sz="0" w:space="0" w:color="auto"/>
          </w:divBdr>
        </w:div>
      </w:divsChild>
    </w:div>
    <w:div w:id="279070616">
      <w:bodyDiv w:val="1"/>
      <w:marLeft w:val="0"/>
      <w:marRight w:val="0"/>
      <w:marTop w:val="0"/>
      <w:marBottom w:val="0"/>
      <w:divBdr>
        <w:top w:val="none" w:sz="0" w:space="0" w:color="auto"/>
        <w:left w:val="none" w:sz="0" w:space="0" w:color="auto"/>
        <w:bottom w:val="none" w:sz="0" w:space="0" w:color="auto"/>
        <w:right w:val="none" w:sz="0" w:space="0" w:color="auto"/>
      </w:divBdr>
      <w:divsChild>
        <w:div w:id="1150557466">
          <w:marLeft w:val="0"/>
          <w:marRight w:val="0"/>
          <w:marTop w:val="0"/>
          <w:marBottom w:val="0"/>
          <w:divBdr>
            <w:top w:val="none" w:sz="0" w:space="0" w:color="auto"/>
            <w:left w:val="none" w:sz="0" w:space="0" w:color="auto"/>
            <w:bottom w:val="none" w:sz="0" w:space="0" w:color="auto"/>
            <w:right w:val="none" w:sz="0" w:space="0" w:color="auto"/>
          </w:divBdr>
        </w:div>
      </w:divsChild>
    </w:div>
    <w:div w:id="349725455">
      <w:bodyDiv w:val="1"/>
      <w:marLeft w:val="0"/>
      <w:marRight w:val="0"/>
      <w:marTop w:val="0"/>
      <w:marBottom w:val="0"/>
      <w:divBdr>
        <w:top w:val="none" w:sz="0" w:space="0" w:color="auto"/>
        <w:left w:val="none" w:sz="0" w:space="0" w:color="auto"/>
        <w:bottom w:val="none" w:sz="0" w:space="0" w:color="auto"/>
        <w:right w:val="none" w:sz="0" w:space="0" w:color="auto"/>
      </w:divBdr>
      <w:divsChild>
        <w:div w:id="808012118">
          <w:marLeft w:val="0"/>
          <w:marRight w:val="0"/>
          <w:marTop w:val="0"/>
          <w:marBottom w:val="0"/>
          <w:divBdr>
            <w:top w:val="none" w:sz="0" w:space="0" w:color="auto"/>
            <w:left w:val="none" w:sz="0" w:space="0" w:color="auto"/>
            <w:bottom w:val="none" w:sz="0" w:space="0" w:color="auto"/>
            <w:right w:val="none" w:sz="0" w:space="0" w:color="auto"/>
          </w:divBdr>
        </w:div>
      </w:divsChild>
    </w:div>
    <w:div w:id="373123610">
      <w:marLeft w:val="0"/>
      <w:marRight w:val="0"/>
      <w:marTop w:val="0"/>
      <w:marBottom w:val="0"/>
      <w:divBdr>
        <w:top w:val="none" w:sz="0" w:space="0" w:color="auto"/>
        <w:left w:val="none" w:sz="0" w:space="0" w:color="auto"/>
        <w:bottom w:val="none" w:sz="0" w:space="0" w:color="auto"/>
        <w:right w:val="none" w:sz="0" w:space="0" w:color="auto"/>
      </w:divBdr>
    </w:div>
    <w:div w:id="373123611">
      <w:marLeft w:val="0"/>
      <w:marRight w:val="0"/>
      <w:marTop w:val="0"/>
      <w:marBottom w:val="0"/>
      <w:divBdr>
        <w:top w:val="none" w:sz="0" w:space="0" w:color="auto"/>
        <w:left w:val="none" w:sz="0" w:space="0" w:color="auto"/>
        <w:bottom w:val="none" w:sz="0" w:space="0" w:color="auto"/>
        <w:right w:val="none" w:sz="0" w:space="0" w:color="auto"/>
      </w:divBdr>
    </w:div>
    <w:div w:id="373123612">
      <w:marLeft w:val="0"/>
      <w:marRight w:val="0"/>
      <w:marTop w:val="0"/>
      <w:marBottom w:val="0"/>
      <w:divBdr>
        <w:top w:val="none" w:sz="0" w:space="0" w:color="auto"/>
        <w:left w:val="none" w:sz="0" w:space="0" w:color="auto"/>
        <w:bottom w:val="none" w:sz="0" w:space="0" w:color="auto"/>
        <w:right w:val="none" w:sz="0" w:space="0" w:color="auto"/>
      </w:divBdr>
    </w:div>
    <w:div w:id="373123613">
      <w:marLeft w:val="0"/>
      <w:marRight w:val="0"/>
      <w:marTop w:val="0"/>
      <w:marBottom w:val="0"/>
      <w:divBdr>
        <w:top w:val="none" w:sz="0" w:space="0" w:color="auto"/>
        <w:left w:val="none" w:sz="0" w:space="0" w:color="auto"/>
        <w:bottom w:val="none" w:sz="0" w:space="0" w:color="auto"/>
        <w:right w:val="none" w:sz="0" w:space="0" w:color="auto"/>
      </w:divBdr>
    </w:div>
    <w:div w:id="373123614">
      <w:marLeft w:val="0"/>
      <w:marRight w:val="0"/>
      <w:marTop w:val="0"/>
      <w:marBottom w:val="0"/>
      <w:divBdr>
        <w:top w:val="none" w:sz="0" w:space="0" w:color="auto"/>
        <w:left w:val="none" w:sz="0" w:space="0" w:color="auto"/>
        <w:bottom w:val="none" w:sz="0" w:space="0" w:color="auto"/>
        <w:right w:val="none" w:sz="0" w:space="0" w:color="auto"/>
      </w:divBdr>
    </w:div>
    <w:div w:id="373123615">
      <w:marLeft w:val="0"/>
      <w:marRight w:val="0"/>
      <w:marTop w:val="0"/>
      <w:marBottom w:val="0"/>
      <w:divBdr>
        <w:top w:val="none" w:sz="0" w:space="0" w:color="auto"/>
        <w:left w:val="none" w:sz="0" w:space="0" w:color="auto"/>
        <w:bottom w:val="none" w:sz="0" w:space="0" w:color="auto"/>
        <w:right w:val="none" w:sz="0" w:space="0" w:color="auto"/>
      </w:divBdr>
    </w:div>
    <w:div w:id="373123616">
      <w:marLeft w:val="0"/>
      <w:marRight w:val="0"/>
      <w:marTop w:val="0"/>
      <w:marBottom w:val="0"/>
      <w:divBdr>
        <w:top w:val="none" w:sz="0" w:space="0" w:color="auto"/>
        <w:left w:val="none" w:sz="0" w:space="0" w:color="auto"/>
        <w:bottom w:val="none" w:sz="0" w:space="0" w:color="auto"/>
        <w:right w:val="none" w:sz="0" w:space="0" w:color="auto"/>
      </w:divBdr>
    </w:div>
    <w:div w:id="373123617">
      <w:marLeft w:val="0"/>
      <w:marRight w:val="0"/>
      <w:marTop w:val="0"/>
      <w:marBottom w:val="0"/>
      <w:divBdr>
        <w:top w:val="none" w:sz="0" w:space="0" w:color="auto"/>
        <w:left w:val="none" w:sz="0" w:space="0" w:color="auto"/>
        <w:bottom w:val="none" w:sz="0" w:space="0" w:color="auto"/>
        <w:right w:val="none" w:sz="0" w:space="0" w:color="auto"/>
      </w:divBdr>
    </w:div>
    <w:div w:id="373123618">
      <w:marLeft w:val="0"/>
      <w:marRight w:val="0"/>
      <w:marTop w:val="0"/>
      <w:marBottom w:val="0"/>
      <w:divBdr>
        <w:top w:val="none" w:sz="0" w:space="0" w:color="auto"/>
        <w:left w:val="none" w:sz="0" w:space="0" w:color="auto"/>
        <w:bottom w:val="none" w:sz="0" w:space="0" w:color="auto"/>
        <w:right w:val="none" w:sz="0" w:space="0" w:color="auto"/>
      </w:divBdr>
    </w:div>
    <w:div w:id="421268921">
      <w:bodyDiv w:val="1"/>
      <w:marLeft w:val="0"/>
      <w:marRight w:val="0"/>
      <w:marTop w:val="0"/>
      <w:marBottom w:val="0"/>
      <w:divBdr>
        <w:top w:val="none" w:sz="0" w:space="0" w:color="auto"/>
        <w:left w:val="none" w:sz="0" w:space="0" w:color="auto"/>
        <w:bottom w:val="none" w:sz="0" w:space="0" w:color="auto"/>
        <w:right w:val="none" w:sz="0" w:space="0" w:color="auto"/>
      </w:divBdr>
      <w:divsChild>
        <w:div w:id="670914690">
          <w:marLeft w:val="0"/>
          <w:marRight w:val="0"/>
          <w:marTop w:val="0"/>
          <w:marBottom w:val="0"/>
          <w:divBdr>
            <w:top w:val="none" w:sz="0" w:space="0" w:color="auto"/>
            <w:left w:val="none" w:sz="0" w:space="0" w:color="auto"/>
            <w:bottom w:val="none" w:sz="0" w:space="0" w:color="auto"/>
            <w:right w:val="none" w:sz="0" w:space="0" w:color="auto"/>
          </w:divBdr>
        </w:div>
      </w:divsChild>
    </w:div>
    <w:div w:id="437067843">
      <w:bodyDiv w:val="1"/>
      <w:marLeft w:val="0"/>
      <w:marRight w:val="0"/>
      <w:marTop w:val="0"/>
      <w:marBottom w:val="0"/>
      <w:divBdr>
        <w:top w:val="none" w:sz="0" w:space="0" w:color="auto"/>
        <w:left w:val="none" w:sz="0" w:space="0" w:color="auto"/>
        <w:bottom w:val="none" w:sz="0" w:space="0" w:color="auto"/>
        <w:right w:val="none" w:sz="0" w:space="0" w:color="auto"/>
      </w:divBdr>
      <w:divsChild>
        <w:div w:id="542836560">
          <w:marLeft w:val="0"/>
          <w:marRight w:val="0"/>
          <w:marTop w:val="0"/>
          <w:marBottom w:val="0"/>
          <w:divBdr>
            <w:top w:val="none" w:sz="0" w:space="0" w:color="auto"/>
            <w:left w:val="none" w:sz="0" w:space="0" w:color="auto"/>
            <w:bottom w:val="none" w:sz="0" w:space="0" w:color="auto"/>
            <w:right w:val="none" w:sz="0" w:space="0" w:color="auto"/>
          </w:divBdr>
        </w:div>
      </w:divsChild>
    </w:div>
    <w:div w:id="449318867">
      <w:bodyDiv w:val="1"/>
      <w:marLeft w:val="0"/>
      <w:marRight w:val="0"/>
      <w:marTop w:val="0"/>
      <w:marBottom w:val="0"/>
      <w:divBdr>
        <w:top w:val="none" w:sz="0" w:space="0" w:color="auto"/>
        <w:left w:val="none" w:sz="0" w:space="0" w:color="auto"/>
        <w:bottom w:val="none" w:sz="0" w:space="0" w:color="auto"/>
        <w:right w:val="none" w:sz="0" w:space="0" w:color="auto"/>
      </w:divBdr>
      <w:divsChild>
        <w:div w:id="1546483567">
          <w:marLeft w:val="0"/>
          <w:marRight w:val="0"/>
          <w:marTop w:val="0"/>
          <w:marBottom w:val="0"/>
          <w:divBdr>
            <w:top w:val="none" w:sz="0" w:space="0" w:color="auto"/>
            <w:left w:val="none" w:sz="0" w:space="0" w:color="auto"/>
            <w:bottom w:val="none" w:sz="0" w:space="0" w:color="auto"/>
            <w:right w:val="none" w:sz="0" w:space="0" w:color="auto"/>
          </w:divBdr>
        </w:div>
      </w:divsChild>
    </w:div>
    <w:div w:id="476068992">
      <w:bodyDiv w:val="1"/>
      <w:marLeft w:val="0"/>
      <w:marRight w:val="0"/>
      <w:marTop w:val="0"/>
      <w:marBottom w:val="0"/>
      <w:divBdr>
        <w:top w:val="none" w:sz="0" w:space="0" w:color="auto"/>
        <w:left w:val="none" w:sz="0" w:space="0" w:color="auto"/>
        <w:bottom w:val="none" w:sz="0" w:space="0" w:color="auto"/>
        <w:right w:val="none" w:sz="0" w:space="0" w:color="auto"/>
      </w:divBdr>
      <w:divsChild>
        <w:div w:id="1287539971">
          <w:marLeft w:val="0"/>
          <w:marRight w:val="0"/>
          <w:marTop w:val="0"/>
          <w:marBottom w:val="0"/>
          <w:divBdr>
            <w:top w:val="none" w:sz="0" w:space="0" w:color="auto"/>
            <w:left w:val="none" w:sz="0" w:space="0" w:color="auto"/>
            <w:bottom w:val="none" w:sz="0" w:space="0" w:color="auto"/>
            <w:right w:val="none" w:sz="0" w:space="0" w:color="auto"/>
          </w:divBdr>
        </w:div>
      </w:divsChild>
    </w:div>
    <w:div w:id="476648542">
      <w:bodyDiv w:val="1"/>
      <w:marLeft w:val="0"/>
      <w:marRight w:val="0"/>
      <w:marTop w:val="0"/>
      <w:marBottom w:val="0"/>
      <w:divBdr>
        <w:top w:val="none" w:sz="0" w:space="0" w:color="auto"/>
        <w:left w:val="none" w:sz="0" w:space="0" w:color="auto"/>
        <w:bottom w:val="none" w:sz="0" w:space="0" w:color="auto"/>
        <w:right w:val="none" w:sz="0" w:space="0" w:color="auto"/>
      </w:divBdr>
      <w:divsChild>
        <w:div w:id="659188267">
          <w:marLeft w:val="0"/>
          <w:marRight w:val="0"/>
          <w:marTop w:val="0"/>
          <w:marBottom w:val="0"/>
          <w:divBdr>
            <w:top w:val="none" w:sz="0" w:space="0" w:color="auto"/>
            <w:left w:val="none" w:sz="0" w:space="0" w:color="auto"/>
            <w:bottom w:val="none" w:sz="0" w:space="0" w:color="auto"/>
            <w:right w:val="none" w:sz="0" w:space="0" w:color="auto"/>
          </w:divBdr>
        </w:div>
      </w:divsChild>
    </w:div>
    <w:div w:id="502400599">
      <w:bodyDiv w:val="1"/>
      <w:marLeft w:val="0"/>
      <w:marRight w:val="0"/>
      <w:marTop w:val="0"/>
      <w:marBottom w:val="0"/>
      <w:divBdr>
        <w:top w:val="none" w:sz="0" w:space="0" w:color="auto"/>
        <w:left w:val="none" w:sz="0" w:space="0" w:color="auto"/>
        <w:bottom w:val="none" w:sz="0" w:space="0" w:color="auto"/>
        <w:right w:val="none" w:sz="0" w:space="0" w:color="auto"/>
      </w:divBdr>
      <w:divsChild>
        <w:div w:id="202669729">
          <w:marLeft w:val="0"/>
          <w:marRight w:val="0"/>
          <w:marTop w:val="0"/>
          <w:marBottom w:val="0"/>
          <w:divBdr>
            <w:top w:val="none" w:sz="0" w:space="0" w:color="auto"/>
            <w:left w:val="none" w:sz="0" w:space="0" w:color="auto"/>
            <w:bottom w:val="none" w:sz="0" w:space="0" w:color="auto"/>
            <w:right w:val="none" w:sz="0" w:space="0" w:color="auto"/>
          </w:divBdr>
        </w:div>
      </w:divsChild>
    </w:div>
    <w:div w:id="528876385">
      <w:bodyDiv w:val="1"/>
      <w:marLeft w:val="0"/>
      <w:marRight w:val="0"/>
      <w:marTop w:val="0"/>
      <w:marBottom w:val="0"/>
      <w:divBdr>
        <w:top w:val="none" w:sz="0" w:space="0" w:color="auto"/>
        <w:left w:val="none" w:sz="0" w:space="0" w:color="auto"/>
        <w:bottom w:val="none" w:sz="0" w:space="0" w:color="auto"/>
        <w:right w:val="none" w:sz="0" w:space="0" w:color="auto"/>
      </w:divBdr>
      <w:divsChild>
        <w:div w:id="1777208945">
          <w:marLeft w:val="0"/>
          <w:marRight w:val="0"/>
          <w:marTop w:val="0"/>
          <w:marBottom w:val="0"/>
          <w:divBdr>
            <w:top w:val="none" w:sz="0" w:space="0" w:color="auto"/>
            <w:left w:val="none" w:sz="0" w:space="0" w:color="auto"/>
            <w:bottom w:val="none" w:sz="0" w:space="0" w:color="auto"/>
            <w:right w:val="none" w:sz="0" w:space="0" w:color="auto"/>
          </w:divBdr>
        </w:div>
      </w:divsChild>
    </w:div>
    <w:div w:id="654921430">
      <w:bodyDiv w:val="1"/>
      <w:marLeft w:val="0"/>
      <w:marRight w:val="0"/>
      <w:marTop w:val="0"/>
      <w:marBottom w:val="0"/>
      <w:divBdr>
        <w:top w:val="none" w:sz="0" w:space="0" w:color="auto"/>
        <w:left w:val="none" w:sz="0" w:space="0" w:color="auto"/>
        <w:bottom w:val="none" w:sz="0" w:space="0" w:color="auto"/>
        <w:right w:val="none" w:sz="0" w:space="0" w:color="auto"/>
      </w:divBdr>
      <w:divsChild>
        <w:div w:id="612712887">
          <w:marLeft w:val="0"/>
          <w:marRight w:val="0"/>
          <w:marTop w:val="0"/>
          <w:marBottom w:val="0"/>
          <w:divBdr>
            <w:top w:val="none" w:sz="0" w:space="0" w:color="auto"/>
            <w:left w:val="none" w:sz="0" w:space="0" w:color="auto"/>
            <w:bottom w:val="none" w:sz="0" w:space="0" w:color="auto"/>
            <w:right w:val="none" w:sz="0" w:space="0" w:color="auto"/>
          </w:divBdr>
        </w:div>
      </w:divsChild>
    </w:div>
    <w:div w:id="675882829">
      <w:bodyDiv w:val="1"/>
      <w:marLeft w:val="0"/>
      <w:marRight w:val="0"/>
      <w:marTop w:val="0"/>
      <w:marBottom w:val="0"/>
      <w:divBdr>
        <w:top w:val="none" w:sz="0" w:space="0" w:color="auto"/>
        <w:left w:val="none" w:sz="0" w:space="0" w:color="auto"/>
        <w:bottom w:val="none" w:sz="0" w:space="0" w:color="auto"/>
        <w:right w:val="none" w:sz="0" w:space="0" w:color="auto"/>
      </w:divBdr>
      <w:divsChild>
        <w:div w:id="1950769470">
          <w:marLeft w:val="0"/>
          <w:marRight w:val="0"/>
          <w:marTop w:val="0"/>
          <w:marBottom w:val="0"/>
          <w:divBdr>
            <w:top w:val="none" w:sz="0" w:space="0" w:color="auto"/>
            <w:left w:val="none" w:sz="0" w:space="0" w:color="auto"/>
            <w:bottom w:val="none" w:sz="0" w:space="0" w:color="auto"/>
            <w:right w:val="none" w:sz="0" w:space="0" w:color="auto"/>
          </w:divBdr>
        </w:div>
      </w:divsChild>
    </w:div>
    <w:div w:id="688526741">
      <w:bodyDiv w:val="1"/>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
      </w:divsChild>
    </w:div>
    <w:div w:id="816842386">
      <w:bodyDiv w:val="1"/>
      <w:marLeft w:val="0"/>
      <w:marRight w:val="0"/>
      <w:marTop w:val="0"/>
      <w:marBottom w:val="0"/>
      <w:divBdr>
        <w:top w:val="none" w:sz="0" w:space="0" w:color="auto"/>
        <w:left w:val="none" w:sz="0" w:space="0" w:color="auto"/>
        <w:bottom w:val="none" w:sz="0" w:space="0" w:color="auto"/>
        <w:right w:val="none" w:sz="0" w:space="0" w:color="auto"/>
      </w:divBdr>
      <w:divsChild>
        <w:div w:id="792555889">
          <w:marLeft w:val="0"/>
          <w:marRight w:val="0"/>
          <w:marTop w:val="0"/>
          <w:marBottom w:val="0"/>
          <w:divBdr>
            <w:top w:val="none" w:sz="0" w:space="0" w:color="auto"/>
            <w:left w:val="none" w:sz="0" w:space="0" w:color="auto"/>
            <w:bottom w:val="none" w:sz="0" w:space="0" w:color="auto"/>
            <w:right w:val="none" w:sz="0" w:space="0" w:color="auto"/>
          </w:divBdr>
        </w:div>
      </w:divsChild>
    </w:div>
    <w:div w:id="914709406">
      <w:bodyDiv w:val="1"/>
      <w:marLeft w:val="0"/>
      <w:marRight w:val="0"/>
      <w:marTop w:val="0"/>
      <w:marBottom w:val="0"/>
      <w:divBdr>
        <w:top w:val="none" w:sz="0" w:space="0" w:color="auto"/>
        <w:left w:val="none" w:sz="0" w:space="0" w:color="auto"/>
        <w:bottom w:val="none" w:sz="0" w:space="0" w:color="auto"/>
        <w:right w:val="none" w:sz="0" w:space="0" w:color="auto"/>
      </w:divBdr>
      <w:divsChild>
        <w:div w:id="945038140">
          <w:marLeft w:val="0"/>
          <w:marRight w:val="0"/>
          <w:marTop w:val="0"/>
          <w:marBottom w:val="0"/>
          <w:divBdr>
            <w:top w:val="none" w:sz="0" w:space="0" w:color="auto"/>
            <w:left w:val="none" w:sz="0" w:space="0" w:color="auto"/>
            <w:bottom w:val="none" w:sz="0" w:space="0" w:color="auto"/>
            <w:right w:val="none" w:sz="0" w:space="0" w:color="auto"/>
          </w:divBdr>
        </w:div>
      </w:divsChild>
    </w:div>
    <w:div w:id="918322584">
      <w:bodyDiv w:val="1"/>
      <w:marLeft w:val="0"/>
      <w:marRight w:val="0"/>
      <w:marTop w:val="0"/>
      <w:marBottom w:val="0"/>
      <w:divBdr>
        <w:top w:val="none" w:sz="0" w:space="0" w:color="auto"/>
        <w:left w:val="none" w:sz="0" w:space="0" w:color="auto"/>
        <w:bottom w:val="none" w:sz="0" w:space="0" w:color="auto"/>
        <w:right w:val="none" w:sz="0" w:space="0" w:color="auto"/>
      </w:divBdr>
      <w:divsChild>
        <w:div w:id="378743105">
          <w:marLeft w:val="0"/>
          <w:marRight w:val="0"/>
          <w:marTop w:val="0"/>
          <w:marBottom w:val="0"/>
          <w:divBdr>
            <w:top w:val="none" w:sz="0" w:space="0" w:color="auto"/>
            <w:left w:val="none" w:sz="0" w:space="0" w:color="auto"/>
            <w:bottom w:val="none" w:sz="0" w:space="0" w:color="auto"/>
            <w:right w:val="none" w:sz="0" w:space="0" w:color="auto"/>
          </w:divBdr>
        </w:div>
      </w:divsChild>
    </w:div>
    <w:div w:id="931007151">
      <w:bodyDiv w:val="1"/>
      <w:marLeft w:val="0"/>
      <w:marRight w:val="0"/>
      <w:marTop w:val="0"/>
      <w:marBottom w:val="0"/>
      <w:divBdr>
        <w:top w:val="none" w:sz="0" w:space="0" w:color="auto"/>
        <w:left w:val="none" w:sz="0" w:space="0" w:color="auto"/>
        <w:bottom w:val="none" w:sz="0" w:space="0" w:color="auto"/>
        <w:right w:val="none" w:sz="0" w:space="0" w:color="auto"/>
      </w:divBdr>
      <w:divsChild>
        <w:div w:id="495539034">
          <w:marLeft w:val="0"/>
          <w:marRight w:val="0"/>
          <w:marTop w:val="0"/>
          <w:marBottom w:val="0"/>
          <w:divBdr>
            <w:top w:val="none" w:sz="0" w:space="0" w:color="auto"/>
            <w:left w:val="none" w:sz="0" w:space="0" w:color="auto"/>
            <w:bottom w:val="none" w:sz="0" w:space="0" w:color="auto"/>
            <w:right w:val="none" w:sz="0" w:space="0" w:color="auto"/>
          </w:divBdr>
        </w:div>
      </w:divsChild>
    </w:div>
    <w:div w:id="949632369">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988486448">
      <w:bodyDiv w:val="1"/>
      <w:marLeft w:val="0"/>
      <w:marRight w:val="0"/>
      <w:marTop w:val="0"/>
      <w:marBottom w:val="0"/>
      <w:divBdr>
        <w:top w:val="none" w:sz="0" w:space="0" w:color="auto"/>
        <w:left w:val="none" w:sz="0" w:space="0" w:color="auto"/>
        <w:bottom w:val="none" w:sz="0" w:space="0" w:color="auto"/>
        <w:right w:val="none" w:sz="0" w:space="0" w:color="auto"/>
      </w:divBdr>
      <w:divsChild>
        <w:div w:id="12540305">
          <w:marLeft w:val="0"/>
          <w:marRight w:val="0"/>
          <w:marTop w:val="0"/>
          <w:marBottom w:val="0"/>
          <w:divBdr>
            <w:top w:val="none" w:sz="0" w:space="0" w:color="auto"/>
            <w:left w:val="none" w:sz="0" w:space="0" w:color="auto"/>
            <w:bottom w:val="none" w:sz="0" w:space="0" w:color="auto"/>
            <w:right w:val="none" w:sz="0" w:space="0" w:color="auto"/>
          </w:divBdr>
        </w:div>
      </w:divsChild>
    </w:div>
    <w:div w:id="1032851728">
      <w:bodyDiv w:val="1"/>
      <w:marLeft w:val="0"/>
      <w:marRight w:val="0"/>
      <w:marTop w:val="0"/>
      <w:marBottom w:val="0"/>
      <w:divBdr>
        <w:top w:val="none" w:sz="0" w:space="0" w:color="auto"/>
        <w:left w:val="none" w:sz="0" w:space="0" w:color="auto"/>
        <w:bottom w:val="none" w:sz="0" w:space="0" w:color="auto"/>
        <w:right w:val="none" w:sz="0" w:space="0" w:color="auto"/>
      </w:divBdr>
      <w:divsChild>
        <w:div w:id="878279276">
          <w:marLeft w:val="0"/>
          <w:marRight w:val="0"/>
          <w:marTop w:val="0"/>
          <w:marBottom w:val="0"/>
          <w:divBdr>
            <w:top w:val="none" w:sz="0" w:space="0" w:color="auto"/>
            <w:left w:val="none" w:sz="0" w:space="0" w:color="auto"/>
            <w:bottom w:val="none" w:sz="0" w:space="0" w:color="auto"/>
            <w:right w:val="none" w:sz="0" w:space="0" w:color="auto"/>
          </w:divBdr>
        </w:div>
      </w:divsChild>
    </w:div>
    <w:div w:id="1084718105">
      <w:bodyDiv w:val="1"/>
      <w:marLeft w:val="0"/>
      <w:marRight w:val="0"/>
      <w:marTop w:val="0"/>
      <w:marBottom w:val="0"/>
      <w:divBdr>
        <w:top w:val="none" w:sz="0" w:space="0" w:color="auto"/>
        <w:left w:val="none" w:sz="0" w:space="0" w:color="auto"/>
        <w:bottom w:val="none" w:sz="0" w:space="0" w:color="auto"/>
        <w:right w:val="none" w:sz="0" w:space="0" w:color="auto"/>
      </w:divBdr>
      <w:divsChild>
        <w:div w:id="1322656465">
          <w:marLeft w:val="0"/>
          <w:marRight w:val="0"/>
          <w:marTop w:val="0"/>
          <w:marBottom w:val="0"/>
          <w:divBdr>
            <w:top w:val="none" w:sz="0" w:space="0" w:color="auto"/>
            <w:left w:val="none" w:sz="0" w:space="0" w:color="auto"/>
            <w:bottom w:val="none" w:sz="0" w:space="0" w:color="auto"/>
            <w:right w:val="none" w:sz="0" w:space="0" w:color="auto"/>
          </w:divBdr>
        </w:div>
      </w:divsChild>
    </w:div>
    <w:div w:id="1106576609">
      <w:bodyDiv w:val="1"/>
      <w:marLeft w:val="0"/>
      <w:marRight w:val="0"/>
      <w:marTop w:val="0"/>
      <w:marBottom w:val="0"/>
      <w:divBdr>
        <w:top w:val="none" w:sz="0" w:space="0" w:color="auto"/>
        <w:left w:val="none" w:sz="0" w:space="0" w:color="auto"/>
        <w:bottom w:val="none" w:sz="0" w:space="0" w:color="auto"/>
        <w:right w:val="none" w:sz="0" w:space="0" w:color="auto"/>
      </w:divBdr>
      <w:divsChild>
        <w:div w:id="258101962">
          <w:marLeft w:val="0"/>
          <w:marRight w:val="0"/>
          <w:marTop w:val="0"/>
          <w:marBottom w:val="0"/>
          <w:divBdr>
            <w:top w:val="none" w:sz="0" w:space="0" w:color="auto"/>
            <w:left w:val="none" w:sz="0" w:space="0" w:color="auto"/>
            <w:bottom w:val="none" w:sz="0" w:space="0" w:color="auto"/>
            <w:right w:val="none" w:sz="0" w:space="0" w:color="auto"/>
          </w:divBdr>
        </w:div>
      </w:divsChild>
    </w:div>
    <w:div w:id="1130711843">
      <w:bodyDiv w:val="1"/>
      <w:marLeft w:val="0"/>
      <w:marRight w:val="0"/>
      <w:marTop w:val="0"/>
      <w:marBottom w:val="0"/>
      <w:divBdr>
        <w:top w:val="none" w:sz="0" w:space="0" w:color="auto"/>
        <w:left w:val="none" w:sz="0" w:space="0" w:color="auto"/>
        <w:bottom w:val="none" w:sz="0" w:space="0" w:color="auto"/>
        <w:right w:val="none" w:sz="0" w:space="0" w:color="auto"/>
      </w:divBdr>
      <w:divsChild>
        <w:div w:id="1161965149">
          <w:marLeft w:val="0"/>
          <w:marRight w:val="0"/>
          <w:marTop w:val="0"/>
          <w:marBottom w:val="0"/>
          <w:divBdr>
            <w:top w:val="none" w:sz="0" w:space="0" w:color="auto"/>
            <w:left w:val="none" w:sz="0" w:space="0" w:color="auto"/>
            <w:bottom w:val="none" w:sz="0" w:space="0" w:color="auto"/>
            <w:right w:val="none" w:sz="0" w:space="0" w:color="auto"/>
          </w:divBdr>
        </w:div>
      </w:divsChild>
    </w:div>
    <w:div w:id="1152254595">
      <w:bodyDiv w:val="1"/>
      <w:marLeft w:val="0"/>
      <w:marRight w:val="0"/>
      <w:marTop w:val="0"/>
      <w:marBottom w:val="0"/>
      <w:divBdr>
        <w:top w:val="none" w:sz="0" w:space="0" w:color="auto"/>
        <w:left w:val="none" w:sz="0" w:space="0" w:color="auto"/>
        <w:bottom w:val="none" w:sz="0" w:space="0" w:color="auto"/>
        <w:right w:val="none" w:sz="0" w:space="0" w:color="auto"/>
      </w:divBdr>
      <w:divsChild>
        <w:div w:id="52630568">
          <w:marLeft w:val="0"/>
          <w:marRight w:val="0"/>
          <w:marTop w:val="0"/>
          <w:marBottom w:val="0"/>
          <w:divBdr>
            <w:top w:val="none" w:sz="0" w:space="0" w:color="auto"/>
            <w:left w:val="none" w:sz="0" w:space="0" w:color="auto"/>
            <w:bottom w:val="none" w:sz="0" w:space="0" w:color="auto"/>
            <w:right w:val="none" w:sz="0" w:space="0" w:color="auto"/>
          </w:divBdr>
        </w:div>
      </w:divsChild>
    </w:div>
    <w:div w:id="1159728614">
      <w:bodyDiv w:val="1"/>
      <w:marLeft w:val="0"/>
      <w:marRight w:val="0"/>
      <w:marTop w:val="0"/>
      <w:marBottom w:val="0"/>
      <w:divBdr>
        <w:top w:val="none" w:sz="0" w:space="0" w:color="auto"/>
        <w:left w:val="none" w:sz="0" w:space="0" w:color="auto"/>
        <w:bottom w:val="none" w:sz="0" w:space="0" w:color="auto"/>
        <w:right w:val="none" w:sz="0" w:space="0" w:color="auto"/>
      </w:divBdr>
      <w:divsChild>
        <w:div w:id="1024793590">
          <w:marLeft w:val="0"/>
          <w:marRight w:val="0"/>
          <w:marTop w:val="0"/>
          <w:marBottom w:val="0"/>
          <w:divBdr>
            <w:top w:val="none" w:sz="0" w:space="0" w:color="auto"/>
            <w:left w:val="none" w:sz="0" w:space="0" w:color="auto"/>
            <w:bottom w:val="none" w:sz="0" w:space="0" w:color="auto"/>
            <w:right w:val="none" w:sz="0" w:space="0" w:color="auto"/>
          </w:divBdr>
        </w:div>
      </w:divsChild>
    </w:div>
    <w:div w:id="1328249411">
      <w:bodyDiv w:val="1"/>
      <w:marLeft w:val="0"/>
      <w:marRight w:val="0"/>
      <w:marTop w:val="0"/>
      <w:marBottom w:val="0"/>
      <w:divBdr>
        <w:top w:val="none" w:sz="0" w:space="0" w:color="auto"/>
        <w:left w:val="none" w:sz="0" w:space="0" w:color="auto"/>
        <w:bottom w:val="none" w:sz="0" w:space="0" w:color="auto"/>
        <w:right w:val="none" w:sz="0" w:space="0" w:color="auto"/>
      </w:divBdr>
      <w:divsChild>
        <w:div w:id="574783389">
          <w:marLeft w:val="0"/>
          <w:marRight w:val="0"/>
          <w:marTop w:val="0"/>
          <w:marBottom w:val="0"/>
          <w:divBdr>
            <w:top w:val="none" w:sz="0" w:space="0" w:color="auto"/>
            <w:left w:val="none" w:sz="0" w:space="0" w:color="auto"/>
            <w:bottom w:val="none" w:sz="0" w:space="0" w:color="auto"/>
            <w:right w:val="none" w:sz="0" w:space="0" w:color="auto"/>
          </w:divBdr>
        </w:div>
      </w:divsChild>
    </w:div>
    <w:div w:id="1345084834">
      <w:bodyDiv w:val="1"/>
      <w:marLeft w:val="0"/>
      <w:marRight w:val="0"/>
      <w:marTop w:val="0"/>
      <w:marBottom w:val="0"/>
      <w:divBdr>
        <w:top w:val="none" w:sz="0" w:space="0" w:color="auto"/>
        <w:left w:val="none" w:sz="0" w:space="0" w:color="auto"/>
        <w:bottom w:val="none" w:sz="0" w:space="0" w:color="auto"/>
        <w:right w:val="none" w:sz="0" w:space="0" w:color="auto"/>
      </w:divBdr>
      <w:divsChild>
        <w:div w:id="464276364">
          <w:marLeft w:val="0"/>
          <w:marRight w:val="0"/>
          <w:marTop w:val="0"/>
          <w:marBottom w:val="0"/>
          <w:divBdr>
            <w:top w:val="none" w:sz="0" w:space="0" w:color="auto"/>
            <w:left w:val="none" w:sz="0" w:space="0" w:color="auto"/>
            <w:bottom w:val="none" w:sz="0" w:space="0" w:color="auto"/>
            <w:right w:val="none" w:sz="0" w:space="0" w:color="auto"/>
          </w:divBdr>
        </w:div>
      </w:divsChild>
    </w:div>
    <w:div w:id="1377317353">
      <w:bodyDiv w:val="1"/>
      <w:marLeft w:val="0"/>
      <w:marRight w:val="0"/>
      <w:marTop w:val="0"/>
      <w:marBottom w:val="0"/>
      <w:divBdr>
        <w:top w:val="none" w:sz="0" w:space="0" w:color="auto"/>
        <w:left w:val="none" w:sz="0" w:space="0" w:color="auto"/>
        <w:bottom w:val="none" w:sz="0" w:space="0" w:color="auto"/>
        <w:right w:val="none" w:sz="0" w:space="0" w:color="auto"/>
      </w:divBdr>
      <w:divsChild>
        <w:div w:id="1540118576">
          <w:marLeft w:val="0"/>
          <w:marRight w:val="0"/>
          <w:marTop w:val="0"/>
          <w:marBottom w:val="0"/>
          <w:divBdr>
            <w:top w:val="none" w:sz="0" w:space="0" w:color="auto"/>
            <w:left w:val="none" w:sz="0" w:space="0" w:color="auto"/>
            <w:bottom w:val="none" w:sz="0" w:space="0" w:color="auto"/>
            <w:right w:val="none" w:sz="0" w:space="0" w:color="auto"/>
          </w:divBdr>
        </w:div>
      </w:divsChild>
    </w:div>
    <w:div w:id="1396050659">
      <w:bodyDiv w:val="1"/>
      <w:marLeft w:val="0"/>
      <w:marRight w:val="0"/>
      <w:marTop w:val="0"/>
      <w:marBottom w:val="0"/>
      <w:divBdr>
        <w:top w:val="none" w:sz="0" w:space="0" w:color="auto"/>
        <w:left w:val="none" w:sz="0" w:space="0" w:color="auto"/>
        <w:bottom w:val="none" w:sz="0" w:space="0" w:color="auto"/>
        <w:right w:val="none" w:sz="0" w:space="0" w:color="auto"/>
      </w:divBdr>
      <w:divsChild>
        <w:div w:id="1402169914">
          <w:marLeft w:val="0"/>
          <w:marRight w:val="0"/>
          <w:marTop w:val="0"/>
          <w:marBottom w:val="0"/>
          <w:divBdr>
            <w:top w:val="none" w:sz="0" w:space="0" w:color="auto"/>
            <w:left w:val="none" w:sz="0" w:space="0" w:color="auto"/>
            <w:bottom w:val="none" w:sz="0" w:space="0" w:color="auto"/>
            <w:right w:val="none" w:sz="0" w:space="0" w:color="auto"/>
          </w:divBdr>
        </w:div>
      </w:divsChild>
    </w:div>
    <w:div w:id="1467118261">
      <w:bodyDiv w:val="1"/>
      <w:marLeft w:val="0"/>
      <w:marRight w:val="0"/>
      <w:marTop w:val="0"/>
      <w:marBottom w:val="0"/>
      <w:divBdr>
        <w:top w:val="none" w:sz="0" w:space="0" w:color="auto"/>
        <w:left w:val="none" w:sz="0" w:space="0" w:color="auto"/>
        <w:bottom w:val="none" w:sz="0" w:space="0" w:color="auto"/>
        <w:right w:val="none" w:sz="0" w:space="0" w:color="auto"/>
      </w:divBdr>
      <w:divsChild>
        <w:div w:id="1526942330">
          <w:marLeft w:val="0"/>
          <w:marRight w:val="0"/>
          <w:marTop w:val="0"/>
          <w:marBottom w:val="0"/>
          <w:divBdr>
            <w:top w:val="none" w:sz="0" w:space="0" w:color="auto"/>
            <w:left w:val="none" w:sz="0" w:space="0" w:color="auto"/>
            <w:bottom w:val="none" w:sz="0" w:space="0" w:color="auto"/>
            <w:right w:val="none" w:sz="0" w:space="0" w:color="auto"/>
          </w:divBdr>
        </w:div>
      </w:divsChild>
    </w:div>
    <w:div w:id="1632049445">
      <w:bodyDiv w:val="1"/>
      <w:marLeft w:val="0"/>
      <w:marRight w:val="0"/>
      <w:marTop w:val="0"/>
      <w:marBottom w:val="0"/>
      <w:divBdr>
        <w:top w:val="none" w:sz="0" w:space="0" w:color="auto"/>
        <w:left w:val="none" w:sz="0" w:space="0" w:color="auto"/>
        <w:bottom w:val="none" w:sz="0" w:space="0" w:color="auto"/>
        <w:right w:val="none" w:sz="0" w:space="0" w:color="auto"/>
      </w:divBdr>
      <w:divsChild>
        <w:div w:id="1871070255">
          <w:marLeft w:val="0"/>
          <w:marRight w:val="0"/>
          <w:marTop w:val="0"/>
          <w:marBottom w:val="0"/>
          <w:divBdr>
            <w:top w:val="none" w:sz="0" w:space="0" w:color="auto"/>
            <w:left w:val="none" w:sz="0" w:space="0" w:color="auto"/>
            <w:bottom w:val="none" w:sz="0" w:space="0" w:color="auto"/>
            <w:right w:val="none" w:sz="0" w:space="0" w:color="auto"/>
          </w:divBdr>
        </w:div>
      </w:divsChild>
    </w:div>
    <w:div w:id="1636175728">
      <w:bodyDiv w:val="1"/>
      <w:marLeft w:val="0"/>
      <w:marRight w:val="0"/>
      <w:marTop w:val="0"/>
      <w:marBottom w:val="0"/>
      <w:divBdr>
        <w:top w:val="none" w:sz="0" w:space="0" w:color="auto"/>
        <w:left w:val="none" w:sz="0" w:space="0" w:color="auto"/>
        <w:bottom w:val="none" w:sz="0" w:space="0" w:color="auto"/>
        <w:right w:val="none" w:sz="0" w:space="0" w:color="auto"/>
      </w:divBdr>
      <w:divsChild>
        <w:div w:id="218397474">
          <w:marLeft w:val="0"/>
          <w:marRight w:val="0"/>
          <w:marTop w:val="0"/>
          <w:marBottom w:val="0"/>
          <w:divBdr>
            <w:top w:val="none" w:sz="0" w:space="0" w:color="auto"/>
            <w:left w:val="none" w:sz="0" w:space="0" w:color="auto"/>
            <w:bottom w:val="none" w:sz="0" w:space="0" w:color="auto"/>
            <w:right w:val="none" w:sz="0" w:space="0" w:color="auto"/>
          </w:divBdr>
        </w:div>
      </w:divsChild>
    </w:div>
    <w:div w:id="1668559662">
      <w:bodyDiv w:val="1"/>
      <w:marLeft w:val="0"/>
      <w:marRight w:val="0"/>
      <w:marTop w:val="0"/>
      <w:marBottom w:val="0"/>
      <w:divBdr>
        <w:top w:val="none" w:sz="0" w:space="0" w:color="auto"/>
        <w:left w:val="none" w:sz="0" w:space="0" w:color="auto"/>
        <w:bottom w:val="none" w:sz="0" w:space="0" w:color="auto"/>
        <w:right w:val="none" w:sz="0" w:space="0" w:color="auto"/>
      </w:divBdr>
      <w:divsChild>
        <w:div w:id="503059743">
          <w:marLeft w:val="0"/>
          <w:marRight w:val="0"/>
          <w:marTop w:val="0"/>
          <w:marBottom w:val="0"/>
          <w:divBdr>
            <w:top w:val="none" w:sz="0" w:space="0" w:color="auto"/>
            <w:left w:val="none" w:sz="0" w:space="0" w:color="auto"/>
            <w:bottom w:val="none" w:sz="0" w:space="0" w:color="auto"/>
            <w:right w:val="none" w:sz="0" w:space="0" w:color="auto"/>
          </w:divBdr>
        </w:div>
      </w:divsChild>
    </w:div>
    <w:div w:id="1818646964">
      <w:bodyDiv w:val="1"/>
      <w:marLeft w:val="0"/>
      <w:marRight w:val="0"/>
      <w:marTop w:val="0"/>
      <w:marBottom w:val="0"/>
      <w:divBdr>
        <w:top w:val="none" w:sz="0" w:space="0" w:color="auto"/>
        <w:left w:val="none" w:sz="0" w:space="0" w:color="auto"/>
        <w:bottom w:val="none" w:sz="0" w:space="0" w:color="auto"/>
        <w:right w:val="none" w:sz="0" w:space="0" w:color="auto"/>
      </w:divBdr>
      <w:divsChild>
        <w:div w:id="1197892855">
          <w:marLeft w:val="0"/>
          <w:marRight w:val="0"/>
          <w:marTop w:val="0"/>
          <w:marBottom w:val="0"/>
          <w:divBdr>
            <w:top w:val="none" w:sz="0" w:space="0" w:color="auto"/>
            <w:left w:val="none" w:sz="0" w:space="0" w:color="auto"/>
            <w:bottom w:val="none" w:sz="0" w:space="0" w:color="auto"/>
            <w:right w:val="none" w:sz="0" w:space="0" w:color="auto"/>
          </w:divBdr>
        </w:div>
      </w:divsChild>
    </w:div>
    <w:div w:id="1843814593">
      <w:bodyDiv w:val="1"/>
      <w:marLeft w:val="0"/>
      <w:marRight w:val="0"/>
      <w:marTop w:val="0"/>
      <w:marBottom w:val="0"/>
      <w:divBdr>
        <w:top w:val="none" w:sz="0" w:space="0" w:color="auto"/>
        <w:left w:val="none" w:sz="0" w:space="0" w:color="auto"/>
        <w:bottom w:val="none" w:sz="0" w:space="0" w:color="auto"/>
        <w:right w:val="none" w:sz="0" w:space="0" w:color="auto"/>
      </w:divBdr>
      <w:divsChild>
        <w:div w:id="943919325">
          <w:marLeft w:val="0"/>
          <w:marRight w:val="0"/>
          <w:marTop w:val="0"/>
          <w:marBottom w:val="0"/>
          <w:divBdr>
            <w:top w:val="none" w:sz="0" w:space="0" w:color="auto"/>
            <w:left w:val="none" w:sz="0" w:space="0" w:color="auto"/>
            <w:bottom w:val="none" w:sz="0" w:space="0" w:color="auto"/>
            <w:right w:val="none" w:sz="0" w:space="0" w:color="auto"/>
          </w:divBdr>
        </w:div>
      </w:divsChild>
    </w:div>
    <w:div w:id="1881283369">
      <w:bodyDiv w:val="1"/>
      <w:marLeft w:val="0"/>
      <w:marRight w:val="0"/>
      <w:marTop w:val="0"/>
      <w:marBottom w:val="0"/>
      <w:divBdr>
        <w:top w:val="none" w:sz="0" w:space="0" w:color="auto"/>
        <w:left w:val="none" w:sz="0" w:space="0" w:color="auto"/>
        <w:bottom w:val="none" w:sz="0" w:space="0" w:color="auto"/>
        <w:right w:val="none" w:sz="0" w:space="0" w:color="auto"/>
      </w:divBdr>
      <w:divsChild>
        <w:div w:id="2070834640">
          <w:marLeft w:val="0"/>
          <w:marRight w:val="0"/>
          <w:marTop w:val="0"/>
          <w:marBottom w:val="0"/>
          <w:divBdr>
            <w:top w:val="none" w:sz="0" w:space="0" w:color="auto"/>
            <w:left w:val="none" w:sz="0" w:space="0" w:color="auto"/>
            <w:bottom w:val="none" w:sz="0" w:space="0" w:color="auto"/>
            <w:right w:val="none" w:sz="0" w:space="0" w:color="auto"/>
          </w:divBdr>
        </w:div>
      </w:divsChild>
    </w:div>
    <w:div w:id="1898391555">
      <w:bodyDiv w:val="1"/>
      <w:marLeft w:val="0"/>
      <w:marRight w:val="0"/>
      <w:marTop w:val="0"/>
      <w:marBottom w:val="0"/>
      <w:divBdr>
        <w:top w:val="none" w:sz="0" w:space="0" w:color="auto"/>
        <w:left w:val="none" w:sz="0" w:space="0" w:color="auto"/>
        <w:bottom w:val="none" w:sz="0" w:space="0" w:color="auto"/>
        <w:right w:val="none" w:sz="0" w:space="0" w:color="auto"/>
      </w:divBdr>
      <w:divsChild>
        <w:div w:id="828718974">
          <w:marLeft w:val="0"/>
          <w:marRight w:val="0"/>
          <w:marTop w:val="0"/>
          <w:marBottom w:val="0"/>
          <w:divBdr>
            <w:top w:val="none" w:sz="0" w:space="0" w:color="auto"/>
            <w:left w:val="none" w:sz="0" w:space="0" w:color="auto"/>
            <w:bottom w:val="none" w:sz="0" w:space="0" w:color="auto"/>
            <w:right w:val="none" w:sz="0" w:space="0" w:color="auto"/>
          </w:divBdr>
        </w:div>
      </w:divsChild>
    </w:div>
    <w:div w:id="1911576063">
      <w:bodyDiv w:val="1"/>
      <w:marLeft w:val="0"/>
      <w:marRight w:val="0"/>
      <w:marTop w:val="0"/>
      <w:marBottom w:val="0"/>
      <w:divBdr>
        <w:top w:val="none" w:sz="0" w:space="0" w:color="auto"/>
        <w:left w:val="none" w:sz="0" w:space="0" w:color="auto"/>
        <w:bottom w:val="none" w:sz="0" w:space="0" w:color="auto"/>
        <w:right w:val="none" w:sz="0" w:space="0" w:color="auto"/>
      </w:divBdr>
      <w:divsChild>
        <w:div w:id="1572302118">
          <w:marLeft w:val="0"/>
          <w:marRight w:val="0"/>
          <w:marTop w:val="0"/>
          <w:marBottom w:val="0"/>
          <w:divBdr>
            <w:top w:val="none" w:sz="0" w:space="0" w:color="auto"/>
            <w:left w:val="none" w:sz="0" w:space="0" w:color="auto"/>
            <w:bottom w:val="none" w:sz="0" w:space="0" w:color="auto"/>
            <w:right w:val="none" w:sz="0" w:space="0" w:color="auto"/>
          </w:divBdr>
        </w:div>
      </w:divsChild>
    </w:div>
    <w:div w:id="1920826622">
      <w:bodyDiv w:val="1"/>
      <w:marLeft w:val="0"/>
      <w:marRight w:val="0"/>
      <w:marTop w:val="0"/>
      <w:marBottom w:val="0"/>
      <w:divBdr>
        <w:top w:val="none" w:sz="0" w:space="0" w:color="auto"/>
        <w:left w:val="none" w:sz="0" w:space="0" w:color="auto"/>
        <w:bottom w:val="none" w:sz="0" w:space="0" w:color="auto"/>
        <w:right w:val="none" w:sz="0" w:space="0" w:color="auto"/>
      </w:divBdr>
      <w:divsChild>
        <w:div w:id="216820012">
          <w:marLeft w:val="0"/>
          <w:marRight w:val="0"/>
          <w:marTop w:val="0"/>
          <w:marBottom w:val="0"/>
          <w:divBdr>
            <w:top w:val="none" w:sz="0" w:space="0" w:color="auto"/>
            <w:left w:val="none" w:sz="0" w:space="0" w:color="auto"/>
            <w:bottom w:val="none" w:sz="0" w:space="0" w:color="auto"/>
            <w:right w:val="none" w:sz="0" w:space="0" w:color="auto"/>
          </w:divBdr>
        </w:div>
      </w:divsChild>
    </w:div>
    <w:div w:id="1932279736">
      <w:bodyDiv w:val="1"/>
      <w:marLeft w:val="0"/>
      <w:marRight w:val="0"/>
      <w:marTop w:val="0"/>
      <w:marBottom w:val="0"/>
      <w:divBdr>
        <w:top w:val="none" w:sz="0" w:space="0" w:color="auto"/>
        <w:left w:val="none" w:sz="0" w:space="0" w:color="auto"/>
        <w:bottom w:val="none" w:sz="0" w:space="0" w:color="auto"/>
        <w:right w:val="none" w:sz="0" w:space="0" w:color="auto"/>
      </w:divBdr>
      <w:divsChild>
        <w:div w:id="1170556949">
          <w:marLeft w:val="0"/>
          <w:marRight w:val="0"/>
          <w:marTop w:val="0"/>
          <w:marBottom w:val="0"/>
          <w:divBdr>
            <w:top w:val="none" w:sz="0" w:space="0" w:color="auto"/>
            <w:left w:val="none" w:sz="0" w:space="0" w:color="auto"/>
            <w:bottom w:val="none" w:sz="0" w:space="0" w:color="auto"/>
            <w:right w:val="none" w:sz="0" w:space="0" w:color="auto"/>
          </w:divBdr>
        </w:div>
      </w:divsChild>
    </w:div>
    <w:div w:id="1933313615">
      <w:bodyDiv w:val="1"/>
      <w:marLeft w:val="0"/>
      <w:marRight w:val="0"/>
      <w:marTop w:val="0"/>
      <w:marBottom w:val="0"/>
      <w:divBdr>
        <w:top w:val="none" w:sz="0" w:space="0" w:color="auto"/>
        <w:left w:val="none" w:sz="0" w:space="0" w:color="auto"/>
        <w:bottom w:val="none" w:sz="0" w:space="0" w:color="auto"/>
        <w:right w:val="none" w:sz="0" w:space="0" w:color="auto"/>
      </w:divBdr>
      <w:divsChild>
        <w:div w:id="1890218305">
          <w:marLeft w:val="0"/>
          <w:marRight w:val="0"/>
          <w:marTop w:val="0"/>
          <w:marBottom w:val="0"/>
          <w:divBdr>
            <w:top w:val="none" w:sz="0" w:space="0" w:color="auto"/>
            <w:left w:val="none" w:sz="0" w:space="0" w:color="auto"/>
            <w:bottom w:val="none" w:sz="0" w:space="0" w:color="auto"/>
            <w:right w:val="none" w:sz="0" w:space="0" w:color="auto"/>
          </w:divBdr>
        </w:div>
      </w:divsChild>
    </w:div>
    <w:div w:id="1954820408">
      <w:bodyDiv w:val="1"/>
      <w:marLeft w:val="0"/>
      <w:marRight w:val="0"/>
      <w:marTop w:val="0"/>
      <w:marBottom w:val="0"/>
      <w:divBdr>
        <w:top w:val="none" w:sz="0" w:space="0" w:color="auto"/>
        <w:left w:val="none" w:sz="0" w:space="0" w:color="auto"/>
        <w:bottom w:val="none" w:sz="0" w:space="0" w:color="auto"/>
        <w:right w:val="none" w:sz="0" w:space="0" w:color="auto"/>
      </w:divBdr>
      <w:divsChild>
        <w:div w:id="1016080773">
          <w:marLeft w:val="0"/>
          <w:marRight w:val="0"/>
          <w:marTop w:val="0"/>
          <w:marBottom w:val="0"/>
          <w:divBdr>
            <w:top w:val="none" w:sz="0" w:space="0" w:color="auto"/>
            <w:left w:val="none" w:sz="0" w:space="0" w:color="auto"/>
            <w:bottom w:val="none" w:sz="0" w:space="0" w:color="auto"/>
            <w:right w:val="none" w:sz="0" w:space="0" w:color="auto"/>
          </w:divBdr>
        </w:div>
      </w:divsChild>
    </w:div>
    <w:div w:id="1961643187">
      <w:bodyDiv w:val="1"/>
      <w:marLeft w:val="0"/>
      <w:marRight w:val="0"/>
      <w:marTop w:val="0"/>
      <w:marBottom w:val="0"/>
      <w:divBdr>
        <w:top w:val="none" w:sz="0" w:space="0" w:color="auto"/>
        <w:left w:val="none" w:sz="0" w:space="0" w:color="auto"/>
        <w:bottom w:val="none" w:sz="0" w:space="0" w:color="auto"/>
        <w:right w:val="none" w:sz="0" w:space="0" w:color="auto"/>
      </w:divBdr>
      <w:divsChild>
        <w:div w:id="825777512">
          <w:marLeft w:val="0"/>
          <w:marRight w:val="0"/>
          <w:marTop w:val="0"/>
          <w:marBottom w:val="0"/>
          <w:divBdr>
            <w:top w:val="none" w:sz="0" w:space="0" w:color="auto"/>
            <w:left w:val="none" w:sz="0" w:space="0" w:color="auto"/>
            <w:bottom w:val="none" w:sz="0" w:space="0" w:color="auto"/>
            <w:right w:val="none" w:sz="0" w:space="0" w:color="auto"/>
          </w:divBdr>
        </w:div>
      </w:divsChild>
    </w:div>
    <w:div w:id="1973517421">
      <w:bodyDiv w:val="1"/>
      <w:marLeft w:val="0"/>
      <w:marRight w:val="0"/>
      <w:marTop w:val="0"/>
      <w:marBottom w:val="0"/>
      <w:divBdr>
        <w:top w:val="none" w:sz="0" w:space="0" w:color="auto"/>
        <w:left w:val="none" w:sz="0" w:space="0" w:color="auto"/>
        <w:bottom w:val="none" w:sz="0" w:space="0" w:color="auto"/>
        <w:right w:val="none" w:sz="0" w:space="0" w:color="auto"/>
      </w:divBdr>
      <w:divsChild>
        <w:div w:id="313487618">
          <w:marLeft w:val="0"/>
          <w:marRight w:val="0"/>
          <w:marTop w:val="0"/>
          <w:marBottom w:val="0"/>
          <w:divBdr>
            <w:top w:val="none" w:sz="0" w:space="0" w:color="auto"/>
            <w:left w:val="none" w:sz="0" w:space="0" w:color="auto"/>
            <w:bottom w:val="none" w:sz="0" w:space="0" w:color="auto"/>
            <w:right w:val="none" w:sz="0" w:space="0" w:color="auto"/>
          </w:divBdr>
        </w:div>
      </w:divsChild>
    </w:div>
    <w:div w:id="2015374302">
      <w:bodyDiv w:val="1"/>
      <w:marLeft w:val="0"/>
      <w:marRight w:val="0"/>
      <w:marTop w:val="0"/>
      <w:marBottom w:val="0"/>
      <w:divBdr>
        <w:top w:val="none" w:sz="0" w:space="0" w:color="auto"/>
        <w:left w:val="none" w:sz="0" w:space="0" w:color="auto"/>
        <w:bottom w:val="none" w:sz="0" w:space="0" w:color="auto"/>
        <w:right w:val="none" w:sz="0" w:space="0" w:color="auto"/>
      </w:divBdr>
      <w:divsChild>
        <w:div w:id="988873044">
          <w:marLeft w:val="0"/>
          <w:marRight w:val="0"/>
          <w:marTop w:val="0"/>
          <w:marBottom w:val="0"/>
          <w:divBdr>
            <w:top w:val="none" w:sz="0" w:space="0" w:color="auto"/>
            <w:left w:val="none" w:sz="0" w:space="0" w:color="auto"/>
            <w:bottom w:val="none" w:sz="0" w:space="0" w:color="auto"/>
            <w:right w:val="none" w:sz="0" w:space="0" w:color="auto"/>
          </w:divBdr>
        </w:div>
      </w:divsChild>
    </w:div>
    <w:div w:id="2043163170">
      <w:bodyDiv w:val="1"/>
      <w:marLeft w:val="0"/>
      <w:marRight w:val="0"/>
      <w:marTop w:val="0"/>
      <w:marBottom w:val="0"/>
      <w:divBdr>
        <w:top w:val="none" w:sz="0" w:space="0" w:color="auto"/>
        <w:left w:val="none" w:sz="0" w:space="0" w:color="auto"/>
        <w:bottom w:val="none" w:sz="0" w:space="0" w:color="auto"/>
        <w:right w:val="none" w:sz="0" w:space="0" w:color="auto"/>
      </w:divBdr>
      <w:divsChild>
        <w:div w:id="1635599084">
          <w:marLeft w:val="0"/>
          <w:marRight w:val="0"/>
          <w:marTop w:val="0"/>
          <w:marBottom w:val="0"/>
          <w:divBdr>
            <w:top w:val="none" w:sz="0" w:space="0" w:color="auto"/>
            <w:left w:val="none" w:sz="0" w:space="0" w:color="auto"/>
            <w:bottom w:val="none" w:sz="0" w:space="0" w:color="auto"/>
            <w:right w:val="none" w:sz="0" w:space="0" w:color="auto"/>
          </w:divBdr>
        </w:div>
      </w:divsChild>
    </w:div>
    <w:div w:id="2114202470">
      <w:bodyDiv w:val="1"/>
      <w:marLeft w:val="0"/>
      <w:marRight w:val="0"/>
      <w:marTop w:val="0"/>
      <w:marBottom w:val="0"/>
      <w:divBdr>
        <w:top w:val="none" w:sz="0" w:space="0" w:color="auto"/>
        <w:left w:val="none" w:sz="0" w:space="0" w:color="auto"/>
        <w:bottom w:val="none" w:sz="0" w:space="0" w:color="auto"/>
        <w:right w:val="none" w:sz="0" w:space="0" w:color="auto"/>
      </w:divBdr>
      <w:divsChild>
        <w:div w:id="1727996677">
          <w:marLeft w:val="0"/>
          <w:marRight w:val="0"/>
          <w:marTop w:val="0"/>
          <w:marBottom w:val="0"/>
          <w:divBdr>
            <w:top w:val="none" w:sz="0" w:space="0" w:color="auto"/>
            <w:left w:val="none" w:sz="0" w:space="0" w:color="auto"/>
            <w:bottom w:val="none" w:sz="0" w:space="0" w:color="auto"/>
            <w:right w:val="none" w:sz="0" w:space="0" w:color="auto"/>
          </w:divBdr>
        </w:div>
      </w:divsChild>
    </w:div>
    <w:div w:id="2142994303">
      <w:bodyDiv w:val="1"/>
      <w:marLeft w:val="0"/>
      <w:marRight w:val="0"/>
      <w:marTop w:val="0"/>
      <w:marBottom w:val="0"/>
      <w:divBdr>
        <w:top w:val="none" w:sz="0" w:space="0" w:color="auto"/>
        <w:left w:val="none" w:sz="0" w:space="0" w:color="auto"/>
        <w:bottom w:val="none" w:sz="0" w:space="0" w:color="auto"/>
        <w:right w:val="none" w:sz="0" w:space="0" w:color="auto"/>
      </w:divBdr>
      <w:divsChild>
        <w:div w:id="10249410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8A5C52-794B-43A8-AB19-084EB36F574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2</Pages>
  <Words>3804</Words>
  <Characters>2169</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savivaldybė</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Tarybos sekretorius</dc:creator>
  <cp:keywords/>
  <dc:description/>
  <cp:lastModifiedBy>bendras9</cp:lastModifiedBy>
  <cp:revision>3</cp:revision>
  <cp:lastPrinted>2022-11-17T12:11:00Z</cp:lastPrinted>
  <dcterms:created xsi:type="dcterms:W3CDTF">2023-03-24T06:41:00Z</dcterms:created>
  <dcterms:modified xsi:type="dcterms:W3CDTF">2023-03-24T07:48:00Z</dcterms:modified>
</cp:coreProperties>
</file>