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E90" w14:textId="77777777" w:rsidR="00502A8C" w:rsidRPr="00502A8C" w:rsidRDefault="00502A8C" w:rsidP="00502A8C">
      <w:pPr>
        <w:tabs>
          <w:tab w:val="left" w:pos="720"/>
          <w:tab w:val="center" w:pos="4819"/>
          <w:tab w:val="right" w:pos="9638"/>
        </w:tabs>
        <w:spacing w:after="0" w:line="240" w:lineRule="auto"/>
        <w:jc w:val="center"/>
        <w:rPr>
          <w:rFonts w:ascii="Times New Roman" w:eastAsia="Times New Roman" w:hAnsi="Times New Roman" w:cs="Times New Roman"/>
          <w:noProof/>
          <w:sz w:val="24"/>
          <w:szCs w:val="24"/>
        </w:rPr>
      </w:pPr>
      <w:bookmarkStart w:id="0" w:name="_Hlk80793890"/>
      <w:bookmarkStart w:id="1" w:name="_Hlk98155826"/>
      <w:r w:rsidRPr="00502A8C">
        <w:rPr>
          <w:rFonts w:ascii="Times New Roman" w:eastAsia="Times New Roman" w:hAnsi="Times New Roman" w:cs="Times New Roman"/>
          <w:noProof/>
          <w:sz w:val="24"/>
          <w:szCs w:val="24"/>
          <w:lang w:val="en-US"/>
        </w:rPr>
        <w:drawing>
          <wp:inline distT="0" distB="0" distL="0" distR="0" wp14:anchorId="23301418" wp14:editId="067FACAC">
            <wp:extent cx="540385" cy="588645"/>
            <wp:effectExtent l="1905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0385" cy="588645"/>
                    </a:xfrm>
                    <a:prstGeom prst="rect">
                      <a:avLst/>
                    </a:prstGeom>
                    <a:solidFill>
                      <a:srgbClr val="FFFFFF"/>
                    </a:solidFill>
                    <a:ln w="9525">
                      <a:noFill/>
                      <a:miter lim="800000"/>
                      <a:headEnd/>
                      <a:tailEnd/>
                    </a:ln>
                  </pic:spPr>
                </pic:pic>
              </a:graphicData>
            </a:graphic>
          </wp:inline>
        </w:drawing>
      </w:r>
      <w:r w:rsidRPr="00502A8C">
        <w:rPr>
          <w:rFonts w:ascii="Times New Roman" w:eastAsia="Times New Roman" w:hAnsi="Times New Roman" w:cs="Times New Roman"/>
          <w:noProof/>
          <w:sz w:val="24"/>
          <w:szCs w:val="24"/>
        </w:rPr>
        <w:t xml:space="preserve"> </w:t>
      </w:r>
    </w:p>
    <w:p w14:paraId="1A31F86D" w14:textId="77777777" w:rsidR="00502A8C" w:rsidRPr="00502A8C" w:rsidRDefault="00502A8C" w:rsidP="00502A8C">
      <w:pPr>
        <w:spacing w:after="0" w:line="240" w:lineRule="auto"/>
        <w:jc w:val="center"/>
        <w:rPr>
          <w:rFonts w:ascii="Times New Roman" w:eastAsia="Times New Roman" w:hAnsi="Times New Roman" w:cs="Times New Roman"/>
          <w:noProof/>
          <w:sz w:val="24"/>
          <w:szCs w:val="24"/>
        </w:rPr>
      </w:pPr>
    </w:p>
    <w:p w14:paraId="0A142679" w14:textId="77777777" w:rsidR="00502A8C" w:rsidRPr="00502A8C" w:rsidRDefault="00502A8C" w:rsidP="00502A8C">
      <w:pPr>
        <w:spacing w:after="0" w:line="100" w:lineRule="atLeast"/>
        <w:jc w:val="center"/>
        <w:rPr>
          <w:rFonts w:ascii="Times New Roman" w:eastAsia="Times New Roman" w:hAnsi="Times New Roman" w:cs="Times New Roman"/>
          <w:b/>
          <w:caps/>
          <w:noProof/>
          <w:sz w:val="24"/>
          <w:szCs w:val="24"/>
        </w:rPr>
      </w:pPr>
      <w:r w:rsidRPr="00502A8C">
        <w:rPr>
          <w:rFonts w:ascii="Times New Roman" w:eastAsia="Times New Roman" w:hAnsi="Times New Roman" w:cs="Times New Roman"/>
          <w:b/>
          <w:caps/>
          <w:noProof/>
          <w:sz w:val="24"/>
          <w:szCs w:val="24"/>
        </w:rPr>
        <w:t>visagino savivaldybės taryba</w:t>
      </w:r>
    </w:p>
    <w:p w14:paraId="42149E43" w14:textId="77777777" w:rsidR="00502A8C" w:rsidRPr="00502A8C" w:rsidRDefault="00502A8C" w:rsidP="00502A8C">
      <w:pPr>
        <w:spacing w:after="0" w:line="240" w:lineRule="auto"/>
        <w:jc w:val="center"/>
        <w:rPr>
          <w:rFonts w:ascii="Times New Roman" w:eastAsia="Times New Roman" w:hAnsi="Times New Roman" w:cs="Times New Roman"/>
          <w:caps/>
          <w:sz w:val="24"/>
          <w:szCs w:val="20"/>
        </w:rPr>
      </w:pPr>
    </w:p>
    <w:p w14:paraId="2C0853EC" w14:textId="77777777" w:rsidR="00502A8C" w:rsidRPr="00502A8C" w:rsidRDefault="00502A8C" w:rsidP="00502A8C">
      <w:pPr>
        <w:spacing w:after="0" w:line="240" w:lineRule="auto"/>
        <w:jc w:val="center"/>
        <w:rPr>
          <w:rFonts w:ascii="Times New Roman" w:eastAsia="Times New Roman" w:hAnsi="Times New Roman" w:cs="Times New Roman"/>
          <w:b/>
          <w:bCs/>
          <w:noProof/>
          <w:sz w:val="24"/>
          <w:szCs w:val="20"/>
        </w:rPr>
      </w:pPr>
      <w:bookmarkStart w:id="2" w:name="_Hlk89854878"/>
      <w:r w:rsidRPr="00502A8C">
        <w:rPr>
          <w:rFonts w:ascii="Times New Roman" w:eastAsia="Times New Roman" w:hAnsi="Times New Roman" w:cs="Times New Roman"/>
          <w:b/>
          <w:bCs/>
          <w:noProof/>
          <w:sz w:val="24"/>
          <w:szCs w:val="20"/>
        </w:rPr>
        <w:t>SPRENDIMAS</w:t>
      </w:r>
    </w:p>
    <w:p w14:paraId="56884792" w14:textId="19285201" w:rsidR="00502A8C" w:rsidRPr="00DC64A2" w:rsidRDefault="00502A8C" w:rsidP="00502A8C">
      <w:pPr>
        <w:spacing w:after="0" w:line="240" w:lineRule="auto"/>
        <w:jc w:val="center"/>
        <w:rPr>
          <w:rFonts w:ascii="Times New Roman" w:eastAsia="Times New Roman" w:hAnsi="Times New Roman" w:cs="Times New Roman"/>
          <w:b/>
          <w:bCs/>
          <w:noProof/>
          <w:sz w:val="24"/>
          <w:szCs w:val="24"/>
        </w:rPr>
      </w:pPr>
      <w:bookmarkStart w:id="3" w:name="_Hlk29903479"/>
      <w:r w:rsidRPr="00DC64A2">
        <w:rPr>
          <w:rFonts w:ascii="Times New Roman" w:eastAsia="Times New Roman" w:hAnsi="Times New Roman" w:cs="Times New Roman"/>
          <w:b/>
          <w:bCs/>
          <w:noProof/>
          <w:sz w:val="24"/>
          <w:szCs w:val="20"/>
        </w:rPr>
        <w:t>DĖL</w:t>
      </w:r>
      <w:r w:rsidRPr="00DC64A2">
        <w:rPr>
          <w:rFonts w:ascii="Times New Roman" w:eastAsia="Times New Roman" w:hAnsi="Times New Roman" w:cs="Times New Roman"/>
          <w:b/>
          <w:bCs/>
          <w:noProof/>
          <w:sz w:val="24"/>
          <w:szCs w:val="26"/>
          <w:lang w:eastAsia="lt-LT"/>
        </w:rPr>
        <w:t xml:space="preserve"> VLADIMIRO ŠČIUROVO SKVERO PAVADINIMO SUTEIKIMO</w:t>
      </w:r>
    </w:p>
    <w:bookmarkEnd w:id="2"/>
    <w:bookmarkEnd w:id="3"/>
    <w:p w14:paraId="452E86C7" w14:textId="77777777" w:rsidR="00502A8C" w:rsidRPr="00502A8C" w:rsidRDefault="00502A8C" w:rsidP="00502A8C">
      <w:pPr>
        <w:spacing w:after="0" w:line="240" w:lineRule="auto"/>
        <w:rPr>
          <w:rFonts w:ascii="Times New Roman" w:eastAsia="Times New Roman" w:hAnsi="Times New Roman" w:cs="Times New Roman"/>
          <w:b/>
          <w:bCs/>
          <w:noProof/>
          <w:sz w:val="24"/>
          <w:szCs w:val="20"/>
        </w:rPr>
      </w:pPr>
    </w:p>
    <w:p w14:paraId="24F558DC" w14:textId="72192B2E" w:rsidR="00502A8C" w:rsidRPr="00502A8C" w:rsidRDefault="00502A8C" w:rsidP="00502A8C">
      <w:pPr>
        <w:spacing w:after="0" w:line="240" w:lineRule="auto"/>
        <w:jc w:val="center"/>
        <w:rPr>
          <w:rFonts w:ascii="Times New Roman" w:eastAsia="Times New Roman" w:hAnsi="Times New Roman" w:cs="Times New Roman"/>
          <w:noProof/>
          <w:sz w:val="24"/>
          <w:szCs w:val="20"/>
        </w:rPr>
      </w:pPr>
      <w:r w:rsidRPr="00502A8C">
        <w:rPr>
          <w:rFonts w:ascii="Times New Roman" w:eastAsia="Times New Roman" w:hAnsi="Times New Roman" w:cs="Times New Roman"/>
          <w:noProof/>
          <w:sz w:val="24"/>
          <w:szCs w:val="20"/>
        </w:rPr>
        <w:t xml:space="preserve">2022 m. </w:t>
      </w:r>
      <w:r>
        <w:rPr>
          <w:rFonts w:ascii="Times New Roman" w:eastAsia="Times New Roman" w:hAnsi="Times New Roman" w:cs="Times New Roman"/>
          <w:noProof/>
          <w:sz w:val="24"/>
          <w:szCs w:val="20"/>
        </w:rPr>
        <w:t>balandžio</w:t>
      </w:r>
      <w:r w:rsidRPr="00502A8C">
        <w:rPr>
          <w:rFonts w:ascii="Times New Roman" w:eastAsia="Times New Roman" w:hAnsi="Times New Roman" w:cs="Times New Roman"/>
          <w:noProof/>
          <w:sz w:val="24"/>
          <w:szCs w:val="20"/>
        </w:rPr>
        <w:t xml:space="preserve"> ___ d. Nr. TS-____</w:t>
      </w:r>
    </w:p>
    <w:p w14:paraId="735EBE38" w14:textId="77777777" w:rsidR="00502A8C" w:rsidRPr="00502A8C" w:rsidRDefault="00502A8C" w:rsidP="00502A8C">
      <w:pPr>
        <w:spacing w:after="0" w:line="240" w:lineRule="auto"/>
        <w:jc w:val="center"/>
        <w:rPr>
          <w:rFonts w:ascii="Times New Roman" w:eastAsia="Times New Roman" w:hAnsi="Times New Roman" w:cs="Times New Roman"/>
          <w:noProof/>
          <w:sz w:val="24"/>
          <w:szCs w:val="20"/>
        </w:rPr>
      </w:pPr>
      <w:r w:rsidRPr="00502A8C">
        <w:rPr>
          <w:rFonts w:ascii="Times New Roman" w:eastAsia="Times New Roman" w:hAnsi="Times New Roman" w:cs="Times New Roman"/>
          <w:noProof/>
          <w:sz w:val="24"/>
          <w:szCs w:val="20"/>
        </w:rPr>
        <w:t>Visaginas</w:t>
      </w:r>
    </w:p>
    <w:p w14:paraId="14B4636E" w14:textId="77777777" w:rsidR="00502A8C" w:rsidRPr="00502A8C" w:rsidRDefault="00502A8C" w:rsidP="00502A8C">
      <w:pPr>
        <w:spacing w:after="0" w:line="240" w:lineRule="auto"/>
        <w:jc w:val="center"/>
        <w:rPr>
          <w:rFonts w:ascii="Times New Roman" w:eastAsia="Times New Roman" w:hAnsi="Times New Roman" w:cs="Times New Roman"/>
          <w:noProof/>
          <w:sz w:val="24"/>
          <w:szCs w:val="20"/>
        </w:rPr>
      </w:pPr>
    </w:p>
    <w:p w14:paraId="67573AD1" w14:textId="77777777" w:rsidR="00502A8C" w:rsidRPr="00502A8C" w:rsidRDefault="00502A8C" w:rsidP="00502A8C">
      <w:pPr>
        <w:spacing w:after="0" w:line="240" w:lineRule="auto"/>
        <w:jc w:val="both"/>
        <w:rPr>
          <w:rFonts w:ascii="Times New Roman" w:eastAsia="Times New Roman" w:hAnsi="Times New Roman" w:cs="Times New Roman"/>
          <w:noProof/>
          <w:sz w:val="24"/>
          <w:szCs w:val="20"/>
        </w:rPr>
      </w:pPr>
    </w:p>
    <w:p w14:paraId="1878452F" w14:textId="77777777" w:rsidR="00502A8C" w:rsidRPr="00502A8C" w:rsidRDefault="00502A8C" w:rsidP="00502A8C">
      <w:pPr>
        <w:spacing w:after="0" w:line="240" w:lineRule="auto"/>
        <w:jc w:val="both"/>
        <w:rPr>
          <w:rFonts w:ascii="Times New Roman" w:eastAsia="Times New Roman" w:hAnsi="Times New Roman" w:cs="Times New Roman"/>
          <w:noProof/>
          <w:sz w:val="24"/>
          <w:szCs w:val="20"/>
        </w:rPr>
      </w:pPr>
    </w:p>
    <w:p w14:paraId="5902ED12" w14:textId="79C666D7" w:rsidR="00502A8C" w:rsidRPr="00502A8C" w:rsidRDefault="00502A8C" w:rsidP="00502A8C">
      <w:pPr>
        <w:tabs>
          <w:tab w:val="left" w:pos="1418"/>
        </w:tabs>
        <w:spacing w:after="0" w:line="240" w:lineRule="auto"/>
        <w:ind w:firstLine="1276"/>
        <w:jc w:val="both"/>
        <w:rPr>
          <w:rFonts w:ascii="Times New Roman" w:eastAsia="Times New Roman" w:hAnsi="Times New Roman" w:cs="Times New Roman"/>
          <w:noProof/>
          <w:sz w:val="24"/>
          <w:szCs w:val="20"/>
        </w:rPr>
      </w:pPr>
      <w:bookmarkStart w:id="4" w:name="_Hlk89854844"/>
      <w:r w:rsidRPr="00502A8C">
        <w:rPr>
          <w:rFonts w:ascii="Times New Roman" w:eastAsia="Times New Roman" w:hAnsi="Times New Roman" w:cs="Times New Roman"/>
          <w:noProof/>
          <w:sz w:val="24"/>
          <w:szCs w:val="20"/>
        </w:rPr>
        <w:t xml:space="preserve">Visagino savivaldybės taryba, vadovaudamasi </w:t>
      </w:r>
      <w:bookmarkStart w:id="5" w:name="_Hlk78807183"/>
      <w:r w:rsidRPr="00502A8C">
        <w:rPr>
          <w:rFonts w:ascii="Times New Roman" w:eastAsia="Times New Roman" w:hAnsi="Times New Roman" w:cs="Times New Roman"/>
          <w:noProof/>
          <w:sz w:val="24"/>
          <w:szCs w:val="20"/>
        </w:rPr>
        <w:t xml:space="preserve">Lietuvos Respublikos vietos savivaldos įstatymo 6 straipsnio 27 punktu, </w:t>
      </w:r>
      <w:r w:rsidRPr="00502A8C">
        <w:rPr>
          <w:rFonts w:ascii="Times New Roman" w:eastAsia="Times New Roman" w:hAnsi="Times New Roman" w:cs="Times New Roman"/>
          <w:noProof/>
          <w:sz w:val="24"/>
          <w:szCs w:val="24"/>
        </w:rPr>
        <w:t>16 straipsnio 2 dalies 34 punktu,</w:t>
      </w:r>
      <w:bookmarkEnd w:id="5"/>
      <w:r w:rsidRPr="00502A8C">
        <w:rPr>
          <w:rFonts w:ascii="Times New Roman" w:eastAsia="Times New Roman" w:hAnsi="Times New Roman" w:cs="Times New Roman"/>
          <w:noProof/>
          <w:sz w:val="24"/>
          <w:szCs w:val="24"/>
        </w:rPr>
        <w:t xml:space="preserve"> Lietuvos Respublikos teritorijos administracinių vienetų ir jų ribų įstatymo 9 straipsnio </w:t>
      </w:r>
      <w:r w:rsidRPr="00DC64A2">
        <w:rPr>
          <w:rFonts w:ascii="Times New Roman" w:eastAsia="Times New Roman" w:hAnsi="Times New Roman" w:cs="Times New Roman"/>
          <w:noProof/>
          <w:sz w:val="24"/>
          <w:szCs w:val="24"/>
        </w:rPr>
        <w:t xml:space="preserve">2 </w:t>
      </w:r>
      <w:r w:rsidR="00605A1D" w:rsidRPr="00DC64A2">
        <w:rPr>
          <w:rFonts w:ascii="Times New Roman" w:eastAsia="Times New Roman" w:hAnsi="Times New Roman" w:cs="Times New Roman"/>
          <w:noProof/>
          <w:sz w:val="24"/>
          <w:szCs w:val="24"/>
        </w:rPr>
        <w:t>pastraipa</w:t>
      </w:r>
      <w:r w:rsidRPr="00DC64A2">
        <w:rPr>
          <w:rFonts w:ascii="Times New Roman" w:eastAsia="Times New Roman" w:hAnsi="Times New Roman" w:cs="Times New Roman"/>
          <w:noProof/>
          <w:sz w:val="24"/>
          <w:szCs w:val="24"/>
        </w:rPr>
        <w:t xml:space="preserve">, </w:t>
      </w:r>
      <w:r w:rsidRPr="00502A8C">
        <w:rPr>
          <w:rFonts w:ascii="Times New Roman" w:eastAsia="Calibri" w:hAnsi="Times New Roman" w:cs="Times New Roman"/>
          <w:kern w:val="24"/>
          <w:sz w:val="24"/>
          <w:szCs w:val="24"/>
        </w:rPr>
        <w:t xml:space="preserve">Pavadinimų gatvėms, pastatams, statiniams ir kitiems objektams suteikimo, keitimo ir įtraukimo į apskaitą tvarkos aprašo, patvirtinto Lietuvos Respublikos vidaus reikalų ministro </w:t>
      </w:r>
      <w:smartTag w:uri="urn:schemas-microsoft-com:office:smarttags" w:element="metricconverter">
        <w:smartTagPr>
          <w:attr w:name="ProductID" w:val="2019 m"/>
        </w:smartTagPr>
        <w:r w:rsidRPr="00502A8C">
          <w:rPr>
            <w:rFonts w:ascii="Times New Roman" w:eastAsia="Calibri" w:hAnsi="Times New Roman" w:cs="Times New Roman"/>
            <w:kern w:val="24"/>
            <w:sz w:val="24"/>
            <w:szCs w:val="24"/>
          </w:rPr>
          <w:t>2011 m</w:t>
        </w:r>
      </w:smartTag>
      <w:r w:rsidRPr="00502A8C">
        <w:rPr>
          <w:rFonts w:ascii="Times New Roman" w:eastAsia="Calibri" w:hAnsi="Times New Roman" w:cs="Times New Roman"/>
          <w:kern w:val="24"/>
          <w:sz w:val="24"/>
          <w:szCs w:val="24"/>
        </w:rPr>
        <w:t>.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II skyriumi</w:t>
      </w:r>
      <w:r w:rsidRPr="00502A8C">
        <w:rPr>
          <w:rFonts w:ascii="Times New Roman" w:eastAsia="Times New Roman" w:hAnsi="Times New Roman" w:cs="Times New Roman"/>
          <w:noProof/>
          <w:sz w:val="24"/>
          <w:szCs w:val="20"/>
        </w:rPr>
        <w:t xml:space="preserve">, </w:t>
      </w:r>
      <w:r w:rsidRPr="00502A8C">
        <w:rPr>
          <w:rFonts w:ascii="Times New Roman" w:eastAsia="Times New Roman" w:hAnsi="Times New Roman" w:cs="Times New Roman"/>
          <w:noProof/>
          <w:spacing w:val="80"/>
          <w:sz w:val="24"/>
          <w:szCs w:val="20"/>
        </w:rPr>
        <w:t>nusprendžia</w:t>
      </w:r>
      <w:r w:rsidRPr="00502A8C">
        <w:rPr>
          <w:rFonts w:ascii="Times New Roman" w:eastAsia="Times New Roman" w:hAnsi="Times New Roman" w:cs="Times New Roman"/>
          <w:noProof/>
          <w:sz w:val="24"/>
          <w:szCs w:val="20"/>
        </w:rPr>
        <w:t xml:space="preserve">: </w:t>
      </w:r>
    </w:p>
    <w:p w14:paraId="604DB2F0" w14:textId="44C9F931" w:rsidR="00502A8C" w:rsidRPr="00502A8C" w:rsidRDefault="00502A8C" w:rsidP="00502A8C">
      <w:pPr>
        <w:widowControl w:val="0"/>
        <w:numPr>
          <w:ilvl w:val="0"/>
          <w:numId w:val="1"/>
        </w:numPr>
        <w:tabs>
          <w:tab w:val="left" w:pos="1276"/>
          <w:tab w:val="left" w:pos="1701"/>
        </w:tabs>
        <w:suppressAutoHyphens/>
        <w:autoSpaceDN w:val="0"/>
        <w:spacing w:after="0" w:line="240" w:lineRule="auto"/>
        <w:ind w:firstLine="1270"/>
        <w:contextualSpacing/>
        <w:jc w:val="both"/>
        <w:textAlignment w:val="baseline"/>
        <w:rPr>
          <w:rFonts w:ascii="Times New Roman" w:eastAsia="Times New Roman" w:hAnsi="Times New Roman" w:cs="Times New Roman"/>
          <w:noProof/>
          <w:sz w:val="24"/>
          <w:szCs w:val="20"/>
        </w:rPr>
      </w:pPr>
      <w:r w:rsidRPr="00502A8C">
        <w:rPr>
          <w:rFonts w:ascii="Times New Roman" w:eastAsia="Times New Roman" w:hAnsi="Times New Roman" w:cs="Times New Roman"/>
          <w:kern w:val="3"/>
          <w:sz w:val="24"/>
          <w:szCs w:val="24"/>
          <w:lang w:eastAsia="lt-LT"/>
        </w:rPr>
        <w:t>Suteikti Visagino m</w:t>
      </w:r>
      <w:r w:rsidR="008139A2">
        <w:rPr>
          <w:rFonts w:ascii="Times New Roman" w:eastAsia="Times New Roman" w:hAnsi="Times New Roman" w:cs="Times New Roman"/>
          <w:kern w:val="3"/>
          <w:sz w:val="24"/>
          <w:szCs w:val="24"/>
          <w:lang w:eastAsia="lt-LT"/>
        </w:rPr>
        <w:t xml:space="preserve">iesto skverui Vladimiro </w:t>
      </w:r>
      <w:proofErr w:type="spellStart"/>
      <w:r w:rsidR="008139A2">
        <w:rPr>
          <w:rFonts w:ascii="Times New Roman" w:eastAsia="Times New Roman" w:hAnsi="Times New Roman" w:cs="Times New Roman"/>
          <w:kern w:val="3"/>
          <w:sz w:val="24"/>
          <w:szCs w:val="24"/>
          <w:lang w:eastAsia="lt-LT"/>
        </w:rPr>
        <w:t>Ščiurovo</w:t>
      </w:r>
      <w:proofErr w:type="spellEnd"/>
      <w:r w:rsidR="008139A2">
        <w:rPr>
          <w:rFonts w:ascii="Times New Roman" w:eastAsia="Times New Roman" w:hAnsi="Times New Roman" w:cs="Times New Roman"/>
          <w:kern w:val="3"/>
          <w:sz w:val="24"/>
          <w:szCs w:val="24"/>
          <w:lang w:eastAsia="lt-LT"/>
        </w:rPr>
        <w:t xml:space="preserve"> vardą </w:t>
      </w:r>
      <w:r w:rsidRPr="00502A8C">
        <w:rPr>
          <w:rFonts w:ascii="Times New Roman" w:eastAsia="Times New Roman" w:hAnsi="Times New Roman" w:cs="Times New Roman"/>
          <w:kern w:val="3"/>
          <w:sz w:val="24"/>
          <w:szCs w:val="24"/>
          <w:lang w:eastAsia="lt-LT"/>
        </w:rPr>
        <w:t>(planas pridedamas, 1 priedas).</w:t>
      </w:r>
      <w:bookmarkEnd w:id="4"/>
    </w:p>
    <w:p w14:paraId="1FD69481" w14:textId="77777777" w:rsidR="00502A8C" w:rsidRPr="00502A8C" w:rsidRDefault="00502A8C" w:rsidP="00502A8C">
      <w:pPr>
        <w:widowControl w:val="0"/>
        <w:numPr>
          <w:ilvl w:val="0"/>
          <w:numId w:val="1"/>
        </w:numPr>
        <w:tabs>
          <w:tab w:val="left" w:pos="1276"/>
          <w:tab w:val="left" w:pos="1701"/>
        </w:tabs>
        <w:suppressAutoHyphens/>
        <w:autoSpaceDN w:val="0"/>
        <w:spacing w:after="0" w:line="240" w:lineRule="auto"/>
        <w:ind w:firstLine="1270"/>
        <w:contextualSpacing/>
        <w:jc w:val="both"/>
        <w:textAlignment w:val="baseline"/>
        <w:rPr>
          <w:rFonts w:ascii="Times New Roman" w:eastAsia="Times New Roman" w:hAnsi="Times New Roman" w:cs="Times New Roman"/>
          <w:noProof/>
          <w:sz w:val="24"/>
          <w:szCs w:val="20"/>
        </w:rPr>
      </w:pPr>
      <w:r w:rsidRPr="00502A8C">
        <w:rPr>
          <w:rFonts w:ascii="Times New Roman" w:eastAsia="Times New Roman" w:hAnsi="Times New Roman" w:cs="Times New Roman"/>
          <w:noProof/>
          <w:sz w:val="24"/>
          <w:szCs w:val="20"/>
        </w:rPr>
        <w:t>Paskelbti šį sprendimą Teisės aktų registre ir Visagino savivaldybės interneto svetainėje.</w:t>
      </w:r>
    </w:p>
    <w:p w14:paraId="6D836F78" w14:textId="77777777" w:rsidR="00131A79" w:rsidRPr="00DC64A2" w:rsidRDefault="00502A8C" w:rsidP="00131A79">
      <w:pPr>
        <w:tabs>
          <w:tab w:val="left" w:pos="1260"/>
        </w:tabs>
        <w:spacing w:line="200" w:lineRule="atLeast"/>
        <w:ind w:firstLine="1276"/>
        <w:jc w:val="both"/>
        <w:rPr>
          <w:rFonts w:ascii="Times New Roman" w:eastAsia="Times New Roman" w:hAnsi="Times New Roman" w:cs="Times New Roman"/>
          <w:noProof/>
          <w:sz w:val="24"/>
          <w:szCs w:val="20"/>
          <w:shd w:val="clear" w:color="auto" w:fill="FFFFFF"/>
        </w:rPr>
      </w:pPr>
      <w:r w:rsidRPr="00DC64A2">
        <w:rPr>
          <w:rFonts w:ascii="Times New Roman" w:eastAsia="Times New Roman" w:hAnsi="Times New Roman" w:cs="Times New Roman"/>
          <w:noProof/>
          <w:sz w:val="24"/>
          <w:szCs w:val="20"/>
        </w:rPr>
        <w:tab/>
      </w:r>
      <w:r w:rsidR="00131A79" w:rsidRPr="00DC64A2">
        <w:rPr>
          <w:rFonts w:ascii="Times New Roman" w:eastAsia="Times New Roman" w:hAnsi="Times New Roman" w:cs="Times New Roman"/>
          <w:noProof/>
          <w:sz w:val="24"/>
          <w:szCs w:val="20"/>
          <w:shd w:val="clear" w:color="auto" w:fill="FFFFFF"/>
        </w:rPr>
        <w:t xml:space="preserve">Šis sprendimas gali būti skundžiamas </w:t>
      </w:r>
      <w:r w:rsidR="00131A79" w:rsidRPr="00DC64A2">
        <w:rPr>
          <w:rFonts w:ascii="Times New Roman" w:eastAsia="Times New Roman" w:hAnsi="Times New Roman" w:cs="Times New Roman"/>
          <w:noProof/>
          <w:sz w:val="24"/>
          <w:szCs w:val="20"/>
        </w:rPr>
        <w:t xml:space="preserve">savo pasirinkimu </w:t>
      </w:r>
      <w:r w:rsidR="00131A79" w:rsidRPr="00DC64A2">
        <w:rPr>
          <w:rFonts w:ascii="Times New Roman" w:eastAsia="Times New Roman" w:hAnsi="Times New Roman" w:cs="Times New Roman"/>
          <w:noProof/>
          <w:sz w:val="24"/>
          <w:szCs w:val="20"/>
          <w:shd w:val="clear" w:color="auto" w:fill="FFFFFF"/>
        </w:rPr>
        <w:t>Visagino savivaldybės tarybai (Parko g. 14, 31140 Visaginas)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suinteresuotam asmeniui dienos.</w:t>
      </w:r>
    </w:p>
    <w:p w14:paraId="10CCF333" w14:textId="66583B2A" w:rsidR="00502A8C" w:rsidRPr="00502A8C" w:rsidRDefault="00502A8C" w:rsidP="00131A79">
      <w:pPr>
        <w:widowControl w:val="0"/>
        <w:tabs>
          <w:tab w:val="left" w:pos="1276"/>
          <w:tab w:val="left" w:pos="1701"/>
        </w:tabs>
        <w:suppressAutoHyphens/>
        <w:autoSpaceDN w:val="0"/>
        <w:spacing w:after="0" w:line="240" w:lineRule="auto"/>
        <w:contextualSpacing/>
        <w:jc w:val="both"/>
        <w:textAlignment w:val="baseline"/>
        <w:rPr>
          <w:rFonts w:ascii="Times New Roman" w:eastAsia="Times New Roman" w:hAnsi="Times New Roman" w:cs="Times New Roman"/>
          <w:noProof/>
          <w:sz w:val="24"/>
          <w:szCs w:val="20"/>
        </w:rPr>
      </w:pPr>
    </w:p>
    <w:p w14:paraId="219A9FAE" w14:textId="77777777" w:rsidR="00502A8C" w:rsidRPr="00502A8C" w:rsidRDefault="00502A8C" w:rsidP="00502A8C">
      <w:pPr>
        <w:spacing w:after="0" w:line="240" w:lineRule="auto"/>
        <w:rPr>
          <w:rFonts w:ascii="Times New Roman" w:eastAsia="Times New Roman" w:hAnsi="Times New Roman" w:cs="Times New Roman"/>
          <w:noProof/>
          <w:sz w:val="24"/>
          <w:szCs w:val="20"/>
        </w:rPr>
      </w:pPr>
    </w:p>
    <w:p w14:paraId="43EC99DF" w14:textId="77777777" w:rsidR="00502A8C" w:rsidRPr="00502A8C" w:rsidRDefault="00502A8C" w:rsidP="00502A8C">
      <w:pPr>
        <w:spacing w:after="0" w:line="240" w:lineRule="auto"/>
        <w:rPr>
          <w:rFonts w:ascii="Times New Roman" w:eastAsia="Times New Roman" w:hAnsi="Times New Roman" w:cs="Times New Roman"/>
          <w:noProof/>
          <w:sz w:val="24"/>
          <w:szCs w:val="20"/>
        </w:rPr>
      </w:pPr>
    </w:p>
    <w:p w14:paraId="66D7DAAC" w14:textId="77777777" w:rsidR="00502A8C" w:rsidRPr="00502A8C" w:rsidRDefault="00502A8C" w:rsidP="00502A8C">
      <w:pPr>
        <w:spacing w:after="0" w:line="240" w:lineRule="auto"/>
        <w:jc w:val="both"/>
        <w:rPr>
          <w:rFonts w:ascii="Times New Roman" w:eastAsia="Times New Roman" w:hAnsi="Times New Roman" w:cs="Times New Roman"/>
          <w:sz w:val="24"/>
          <w:szCs w:val="24"/>
        </w:rPr>
      </w:pPr>
      <w:r w:rsidRPr="00502A8C">
        <w:rPr>
          <w:rFonts w:ascii="Times New Roman" w:eastAsia="Times New Roman" w:hAnsi="Times New Roman" w:cs="Times New Roman"/>
          <w:noProof/>
          <w:sz w:val="24"/>
          <w:szCs w:val="20"/>
        </w:rPr>
        <w:t>Savivaldybės meras</w:t>
      </w:r>
      <w:r w:rsidRPr="00502A8C">
        <w:rPr>
          <w:rFonts w:ascii="Times New Roman" w:eastAsia="Times New Roman" w:hAnsi="Times New Roman" w:cs="Times New Roman"/>
          <w:noProof/>
          <w:sz w:val="24"/>
          <w:szCs w:val="20"/>
        </w:rPr>
        <w:tab/>
      </w:r>
      <w:r w:rsidRPr="00502A8C">
        <w:rPr>
          <w:rFonts w:ascii="Times New Roman" w:eastAsia="Times New Roman" w:hAnsi="Times New Roman" w:cs="Times New Roman"/>
          <w:noProof/>
          <w:sz w:val="24"/>
          <w:szCs w:val="20"/>
        </w:rPr>
        <w:tab/>
      </w:r>
      <w:r w:rsidRPr="00502A8C">
        <w:rPr>
          <w:rFonts w:ascii="Times New Roman" w:eastAsia="Times New Roman" w:hAnsi="Times New Roman" w:cs="Times New Roman"/>
          <w:noProof/>
          <w:sz w:val="24"/>
          <w:szCs w:val="20"/>
        </w:rPr>
        <w:tab/>
      </w:r>
      <w:r w:rsidRPr="00502A8C">
        <w:rPr>
          <w:rFonts w:ascii="Times New Roman" w:eastAsia="Times New Roman" w:hAnsi="Times New Roman" w:cs="Times New Roman"/>
          <w:noProof/>
          <w:sz w:val="24"/>
          <w:szCs w:val="20"/>
        </w:rPr>
        <w:tab/>
      </w:r>
      <w:r w:rsidRPr="00502A8C">
        <w:rPr>
          <w:rFonts w:ascii="Times New Roman" w:eastAsia="Times New Roman" w:hAnsi="Times New Roman" w:cs="Times New Roman"/>
          <w:noProof/>
          <w:sz w:val="24"/>
          <w:szCs w:val="20"/>
        </w:rPr>
        <w:tab/>
        <w:t xml:space="preserve"> </w:t>
      </w:r>
    </w:p>
    <w:bookmarkEnd w:id="0"/>
    <w:p w14:paraId="01ECF073" w14:textId="77777777" w:rsidR="00502A8C" w:rsidRPr="00502A8C" w:rsidRDefault="00502A8C" w:rsidP="00502A8C">
      <w:pPr>
        <w:spacing w:after="0" w:line="240" w:lineRule="auto"/>
        <w:rPr>
          <w:rFonts w:ascii="Times New Roman" w:eastAsia="Times New Roman" w:hAnsi="Times New Roman" w:cs="Times New Roman"/>
          <w:sz w:val="24"/>
          <w:szCs w:val="24"/>
        </w:rPr>
      </w:pPr>
    </w:p>
    <w:bookmarkEnd w:id="1"/>
    <w:p w14:paraId="3A4ABD00" w14:textId="77777777" w:rsidR="008139A2" w:rsidRDefault="008139A2"/>
    <w:sectPr w:rsidR="008139A2" w:rsidSect="009729BE">
      <w:headerReference w:type="even" r:id="rId8"/>
      <w:headerReference w:type="default" r:id="rId9"/>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8FCB" w14:textId="77777777" w:rsidR="00C96A44" w:rsidRDefault="00C96A44">
      <w:pPr>
        <w:spacing w:after="0" w:line="240" w:lineRule="auto"/>
      </w:pPr>
      <w:r>
        <w:separator/>
      </w:r>
    </w:p>
  </w:endnote>
  <w:endnote w:type="continuationSeparator" w:id="0">
    <w:p w14:paraId="35C37052" w14:textId="77777777" w:rsidR="00C96A44" w:rsidRDefault="00C9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B531" w14:textId="77777777" w:rsidR="00C96A44" w:rsidRDefault="00C96A44">
      <w:pPr>
        <w:spacing w:after="0" w:line="240" w:lineRule="auto"/>
      </w:pPr>
      <w:r>
        <w:separator/>
      </w:r>
    </w:p>
  </w:footnote>
  <w:footnote w:type="continuationSeparator" w:id="0">
    <w:p w14:paraId="56B9BA3F" w14:textId="77777777" w:rsidR="00C96A44" w:rsidRDefault="00C96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EEB1" w14:textId="77777777" w:rsidR="00A76E9D" w:rsidRDefault="00E70C29" w:rsidP="00BA7D9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D44DC95" w14:textId="77777777" w:rsidR="00A76E9D" w:rsidRDefault="00C96A4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B59B" w14:textId="77777777" w:rsidR="00A76E9D" w:rsidRDefault="00E70C29" w:rsidP="00BA7D9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2</w:t>
    </w:r>
    <w:r>
      <w:rPr>
        <w:rStyle w:val="Puslapionumeris"/>
      </w:rPr>
      <w:fldChar w:fldCharType="end"/>
    </w:r>
  </w:p>
  <w:p w14:paraId="2966E5A2" w14:textId="77777777" w:rsidR="00A76E9D" w:rsidRDefault="00C96A4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F5A8" w14:textId="77777777" w:rsidR="008B749E" w:rsidRPr="00131A79" w:rsidRDefault="00E70C29" w:rsidP="008B749E">
    <w:pPr>
      <w:pStyle w:val="Antrats"/>
      <w:jc w:val="right"/>
      <w:rPr>
        <w:rFonts w:ascii="Times New Roman" w:hAnsi="Times New Roman" w:cs="Times New Roman"/>
        <w:b/>
        <w:bCs/>
        <w:sz w:val="24"/>
        <w:szCs w:val="24"/>
        <w:lang w:val="en-US"/>
      </w:rPr>
    </w:pPr>
    <w:proofErr w:type="spellStart"/>
    <w:r w:rsidRPr="00131A79">
      <w:rPr>
        <w:rFonts w:ascii="Times New Roman" w:hAnsi="Times New Roman" w:cs="Times New Roman"/>
        <w:b/>
        <w:bCs/>
        <w:sz w:val="24"/>
        <w:szCs w:val="24"/>
        <w:lang w:val="en-US"/>
      </w:rPr>
      <w:t>Projektas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57F56"/>
    <w:multiLevelType w:val="hybridMultilevel"/>
    <w:tmpl w:val="DF1CC896"/>
    <w:lvl w:ilvl="0" w:tplc="C67E8D3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788B3572"/>
    <w:multiLevelType w:val="multilevel"/>
    <w:tmpl w:val="9B42A39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8C"/>
    <w:rsid w:val="00131A79"/>
    <w:rsid w:val="00502A8C"/>
    <w:rsid w:val="00552E55"/>
    <w:rsid w:val="00605A1D"/>
    <w:rsid w:val="00810340"/>
    <w:rsid w:val="008139A2"/>
    <w:rsid w:val="0097200E"/>
    <w:rsid w:val="00A66487"/>
    <w:rsid w:val="00C96A44"/>
    <w:rsid w:val="00DC64A2"/>
    <w:rsid w:val="00DC7F43"/>
    <w:rsid w:val="00E70C29"/>
    <w:rsid w:val="00EB75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602203"/>
  <w15:chartTrackingRefBased/>
  <w15:docId w15:val="{F0FF5FE0-49ED-4628-BADF-74AE2F17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502A8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502A8C"/>
  </w:style>
  <w:style w:type="character" w:styleId="Puslapionumeris">
    <w:name w:val="page number"/>
    <w:basedOn w:val="Numatytasispastraiposriftas"/>
    <w:uiPriority w:val="99"/>
    <w:rsid w:val="00502A8C"/>
    <w:rPr>
      <w:rFonts w:cs="Times New Roman"/>
    </w:rPr>
  </w:style>
  <w:style w:type="paragraph" w:styleId="Betarp">
    <w:name w:val="No Spacing"/>
    <w:uiPriority w:val="1"/>
    <w:qFormat/>
    <w:rsid w:val="00502A8C"/>
    <w:pPr>
      <w:spacing w:after="0"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502A8C"/>
    <w:pPr>
      <w:ind w:left="720"/>
      <w:contextualSpacing/>
    </w:pPr>
  </w:style>
  <w:style w:type="paragraph" w:styleId="Porat">
    <w:name w:val="footer"/>
    <w:basedOn w:val="prastasis"/>
    <w:link w:val="PoratDiagrama"/>
    <w:uiPriority w:val="99"/>
    <w:unhideWhenUsed/>
    <w:rsid w:val="00131A7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3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1188</Words>
  <Characters>678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2022-04-08T11:10:00Z</cp:lastPrinted>
  <dcterms:created xsi:type="dcterms:W3CDTF">2022-04-08T11:30:00Z</dcterms:created>
  <dcterms:modified xsi:type="dcterms:W3CDTF">2022-04-08T11:30:00Z</dcterms:modified>
</cp:coreProperties>
</file>