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5CD6" w14:textId="4D24FE60" w:rsidR="00B80CD2" w:rsidRPr="00CC1E7B" w:rsidRDefault="00B80CD2" w:rsidP="00CC1E7B">
      <w:pPr>
        <w:spacing w:after="0" w:line="240" w:lineRule="auto"/>
        <w:ind w:firstLine="1134"/>
        <w:jc w:val="center"/>
        <w:rPr>
          <w:rFonts w:ascii="Times New Roman" w:hAnsi="Times New Roman" w:cs="Times New Roman"/>
          <w:b/>
          <w:bCs/>
          <w:sz w:val="24"/>
          <w:szCs w:val="24"/>
        </w:rPr>
      </w:pPr>
      <w:r w:rsidRPr="00CC1E7B">
        <w:rPr>
          <w:rFonts w:ascii="Times New Roman" w:hAnsi="Times New Roman" w:cs="Times New Roman"/>
          <w:b/>
          <w:bCs/>
          <w:sz w:val="24"/>
          <w:szCs w:val="24"/>
        </w:rPr>
        <w:t xml:space="preserve">Atmintinė </w:t>
      </w:r>
      <w:r w:rsidR="00F07BCC" w:rsidRPr="00CC1E7B">
        <w:rPr>
          <w:rFonts w:ascii="Times New Roman" w:hAnsi="Times New Roman" w:cs="Times New Roman"/>
          <w:b/>
          <w:bCs/>
          <w:sz w:val="24"/>
          <w:szCs w:val="24"/>
        </w:rPr>
        <w:t xml:space="preserve">savivaldybėms ir socialiniams </w:t>
      </w:r>
      <w:r w:rsidRPr="00CC1E7B">
        <w:rPr>
          <w:rFonts w:ascii="Times New Roman" w:hAnsi="Times New Roman" w:cs="Times New Roman"/>
          <w:b/>
          <w:bCs/>
          <w:sz w:val="24"/>
          <w:szCs w:val="24"/>
        </w:rPr>
        <w:t xml:space="preserve">partneriams, siūlantiems </w:t>
      </w:r>
      <w:r w:rsidR="00AD5C87" w:rsidRPr="00CC1E7B">
        <w:rPr>
          <w:rFonts w:ascii="Times New Roman" w:hAnsi="Times New Roman" w:cs="Times New Roman"/>
          <w:b/>
          <w:bCs/>
          <w:sz w:val="24"/>
          <w:szCs w:val="24"/>
        </w:rPr>
        <w:t xml:space="preserve">teikti </w:t>
      </w:r>
      <w:r w:rsidRPr="00CC1E7B">
        <w:rPr>
          <w:rFonts w:ascii="Times New Roman" w:hAnsi="Times New Roman" w:cs="Times New Roman"/>
          <w:b/>
          <w:bCs/>
          <w:sz w:val="24"/>
          <w:szCs w:val="24"/>
        </w:rPr>
        <w:t>kandidatūras apdovanojimams</w:t>
      </w:r>
    </w:p>
    <w:p w14:paraId="22F85CD7" w14:textId="77777777" w:rsidR="00B7509E" w:rsidRPr="00CC1E7B" w:rsidRDefault="00B7509E" w:rsidP="00CC1E7B">
      <w:pPr>
        <w:shd w:val="clear" w:color="auto" w:fill="FFFFFF"/>
        <w:spacing w:after="0" w:line="240" w:lineRule="auto"/>
        <w:ind w:firstLine="1134"/>
        <w:jc w:val="both"/>
        <w:rPr>
          <w:rFonts w:ascii="Times New Roman" w:hAnsi="Times New Roman" w:cs="Times New Roman"/>
          <w:b/>
          <w:bCs/>
          <w:sz w:val="24"/>
          <w:szCs w:val="24"/>
          <w:shd w:val="clear" w:color="auto" w:fill="FFFFFF"/>
        </w:rPr>
      </w:pPr>
    </w:p>
    <w:p w14:paraId="22F85CD8" w14:textId="20826A44" w:rsidR="00B7509E" w:rsidRPr="001A2879" w:rsidRDefault="00B7509E" w:rsidP="001A2879">
      <w:pPr>
        <w:pStyle w:val="Sraopastraipa"/>
        <w:numPr>
          <w:ilvl w:val="0"/>
          <w:numId w:val="13"/>
        </w:numPr>
        <w:shd w:val="clear" w:color="auto" w:fill="FFFFFF"/>
        <w:spacing w:after="0" w:line="240" w:lineRule="auto"/>
        <w:jc w:val="both"/>
        <w:rPr>
          <w:rFonts w:ascii="Times New Roman" w:hAnsi="Times New Roman" w:cs="Times New Roman"/>
          <w:b/>
          <w:bCs/>
          <w:sz w:val="24"/>
          <w:szCs w:val="24"/>
          <w:shd w:val="clear" w:color="auto" w:fill="FFFFFF"/>
        </w:rPr>
      </w:pPr>
      <w:r w:rsidRPr="001A2879">
        <w:rPr>
          <w:rFonts w:ascii="Times New Roman" w:hAnsi="Times New Roman" w:cs="Times New Roman"/>
          <w:b/>
          <w:bCs/>
          <w:sz w:val="24"/>
          <w:szCs w:val="24"/>
          <w:shd w:val="clear" w:color="auto" w:fill="FFFFFF"/>
        </w:rPr>
        <w:t xml:space="preserve">Kokią informaciją būtina pateikti? </w:t>
      </w:r>
    </w:p>
    <w:p w14:paraId="7AAD37FE" w14:textId="77777777" w:rsidR="006823F9" w:rsidRPr="00CC1E7B" w:rsidRDefault="00B7509E" w:rsidP="00CC1E7B">
      <w:pPr>
        <w:shd w:val="clear" w:color="auto" w:fill="FFFFFF"/>
        <w:spacing w:after="0" w:line="240" w:lineRule="auto"/>
        <w:ind w:firstLine="1134"/>
        <w:jc w:val="both"/>
        <w:rPr>
          <w:rFonts w:ascii="Times New Roman" w:hAnsi="Times New Roman" w:cs="Times New Roman"/>
          <w:bCs/>
          <w:sz w:val="24"/>
          <w:szCs w:val="24"/>
          <w:shd w:val="clear" w:color="auto" w:fill="FFFFFF"/>
        </w:rPr>
      </w:pPr>
      <w:r w:rsidRPr="00CC1E7B">
        <w:rPr>
          <w:rFonts w:ascii="Times New Roman" w:hAnsi="Times New Roman" w:cs="Times New Roman"/>
          <w:bCs/>
          <w:sz w:val="24"/>
          <w:szCs w:val="24"/>
          <w:shd w:val="clear" w:color="auto" w:fill="FFFFFF"/>
        </w:rPr>
        <w:t>Teikiant pasiūlymą dėl kandidato apdovanojimui, prašome pateikti valstybės apdovanojimams siūlomo asmens tapatybę patvirtinančio dokumento kopiją ir užpildyti pridedamą formą „Teikimas apdovanoti ordinu „Už nuopelnus Lietuvai“ medaliu“ (toliau – Teikimo forma).</w:t>
      </w:r>
      <w:r w:rsidR="00F07BCC" w:rsidRPr="00CC1E7B">
        <w:rPr>
          <w:rFonts w:ascii="Times New Roman" w:hAnsi="Times New Roman" w:cs="Times New Roman"/>
          <w:bCs/>
          <w:sz w:val="24"/>
          <w:szCs w:val="24"/>
          <w:shd w:val="clear" w:color="auto" w:fill="FFFFFF"/>
        </w:rPr>
        <w:t xml:space="preserve"> </w:t>
      </w:r>
    </w:p>
    <w:p w14:paraId="4E453207" w14:textId="77777777" w:rsidR="006823F9" w:rsidRPr="00CC1E7B" w:rsidRDefault="006823F9" w:rsidP="00CC1E7B">
      <w:pPr>
        <w:shd w:val="clear" w:color="auto" w:fill="FFFFFF"/>
        <w:spacing w:after="0" w:line="240" w:lineRule="auto"/>
        <w:ind w:firstLine="1134"/>
        <w:jc w:val="both"/>
        <w:rPr>
          <w:rFonts w:ascii="Times New Roman" w:hAnsi="Times New Roman" w:cs="Times New Roman"/>
          <w:bCs/>
          <w:sz w:val="24"/>
          <w:szCs w:val="24"/>
          <w:shd w:val="clear" w:color="auto" w:fill="FFFFFF"/>
        </w:rPr>
      </w:pPr>
    </w:p>
    <w:p w14:paraId="22F85CD9" w14:textId="624A0F98" w:rsidR="00B7509E" w:rsidRPr="00CC1E7B" w:rsidRDefault="00F07BCC" w:rsidP="00CC1E7B">
      <w:pPr>
        <w:shd w:val="clear" w:color="auto" w:fill="FFFFFF"/>
        <w:spacing w:after="0" w:line="240" w:lineRule="auto"/>
        <w:ind w:firstLine="1134"/>
        <w:jc w:val="both"/>
        <w:rPr>
          <w:rFonts w:ascii="Times New Roman" w:hAnsi="Times New Roman" w:cs="Times New Roman"/>
          <w:bCs/>
          <w:sz w:val="24"/>
          <w:szCs w:val="24"/>
          <w:shd w:val="clear" w:color="auto" w:fill="FFFFFF"/>
        </w:rPr>
      </w:pPr>
      <w:r w:rsidRPr="00CC1E7B">
        <w:rPr>
          <w:rFonts w:ascii="Times New Roman" w:hAnsi="Times New Roman" w:cs="Times New Roman"/>
          <w:bCs/>
          <w:sz w:val="24"/>
          <w:szCs w:val="24"/>
          <w:shd w:val="clear" w:color="auto" w:fill="FFFFFF"/>
        </w:rPr>
        <w:t xml:space="preserve">Būtina nurodyti šią informaciją: </w:t>
      </w:r>
    </w:p>
    <w:p w14:paraId="22F85CDA" w14:textId="39DF8CBF" w:rsidR="00B7509E" w:rsidRPr="00CC1E7B" w:rsidRDefault="00B7509E" w:rsidP="00CC1E7B">
      <w:pPr>
        <w:shd w:val="clear" w:color="auto" w:fill="FFFFFF"/>
        <w:spacing w:after="0" w:line="240" w:lineRule="auto"/>
        <w:ind w:firstLine="1134"/>
        <w:jc w:val="both"/>
        <w:rPr>
          <w:rFonts w:ascii="Times New Roman" w:hAnsi="Times New Roman" w:cs="Times New Roman"/>
          <w:bCs/>
          <w:sz w:val="24"/>
          <w:szCs w:val="24"/>
          <w:shd w:val="clear" w:color="auto" w:fill="FFFFFF"/>
        </w:rPr>
      </w:pPr>
      <w:r w:rsidRPr="00CC1E7B">
        <w:rPr>
          <w:rFonts w:ascii="Times New Roman" w:hAnsi="Times New Roman" w:cs="Times New Roman"/>
          <w:bCs/>
          <w:sz w:val="24"/>
          <w:szCs w:val="24"/>
          <w:shd w:val="clear" w:color="auto" w:fill="FFFFFF"/>
        </w:rPr>
        <w:t xml:space="preserve">1) </w:t>
      </w:r>
      <w:r w:rsidR="00F07BCC" w:rsidRPr="00CC1E7B">
        <w:rPr>
          <w:rFonts w:ascii="Times New Roman" w:hAnsi="Times New Roman" w:cs="Times New Roman"/>
          <w:bCs/>
          <w:sz w:val="24"/>
          <w:szCs w:val="24"/>
          <w:shd w:val="clear" w:color="auto" w:fill="FFFFFF"/>
        </w:rPr>
        <w:t>t</w:t>
      </w:r>
      <w:r w:rsidRPr="00CC1E7B">
        <w:rPr>
          <w:rFonts w:ascii="Times New Roman" w:hAnsi="Times New Roman" w:cs="Times New Roman"/>
          <w:bCs/>
          <w:sz w:val="24"/>
          <w:szCs w:val="24"/>
          <w:shd w:val="clear" w:color="auto" w:fill="FFFFFF"/>
        </w:rPr>
        <w:t>eikiamo asmens vardas, pavardė, gimimo data</w:t>
      </w:r>
      <w:r w:rsidR="00F07BCC" w:rsidRPr="00CC1E7B">
        <w:rPr>
          <w:rFonts w:ascii="Times New Roman" w:hAnsi="Times New Roman" w:cs="Times New Roman"/>
          <w:bCs/>
          <w:sz w:val="24"/>
          <w:szCs w:val="24"/>
          <w:shd w:val="clear" w:color="auto" w:fill="FFFFFF"/>
        </w:rPr>
        <w:t xml:space="preserve">; </w:t>
      </w:r>
    </w:p>
    <w:p w14:paraId="22F85CDB" w14:textId="4707949A" w:rsidR="00B7509E" w:rsidRPr="00CC1E7B" w:rsidRDefault="00B7509E" w:rsidP="00CC1E7B">
      <w:pPr>
        <w:shd w:val="clear" w:color="auto" w:fill="FFFFFF"/>
        <w:spacing w:after="0" w:line="240" w:lineRule="auto"/>
        <w:ind w:firstLine="1134"/>
        <w:jc w:val="both"/>
        <w:rPr>
          <w:rFonts w:ascii="Times New Roman" w:hAnsi="Times New Roman" w:cs="Times New Roman"/>
          <w:bCs/>
          <w:sz w:val="24"/>
          <w:szCs w:val="24"/>
          <w:shd w:val="clear" w:color="auto" w:fill="FFFFFF"/>
        </w:rPr>
      </w:pPr>
      <w:r w:rsidRPr="00CC1E7B">
        <w:rPr>
          <w:rFonts w:ascii="Times New Roman" w:hAnsi="Times New Roman" w:cs="Times New Roman"/>
          <w:bCs/>
          <w:sz w:val="24"/>
          <w:szCs w:val="24"/>
          <w:shd w:val="clear" w:color="auto" w:fill="FFFFFF"/>
        </w:rPr>
        <w:t>2) tiksl</w:t>
      </w:r>
      <w:r w:rsidR="00F07BCC" w:rsidRPr="00CC1E7B">
        <w:rPr>
          <w:rFonts w:ascii="Times New Roman" w:hAnsi="Times New Roman" w:cs="Times New Roman"/>
          <w:bCs/>
          <w:sz w:val="24"/>
          <w:szCs w:val="24"/>
          <w:shd w:val="clear" w:color="auto" w:fill="FFFFFF"/>
        </w:rPr>
        <w:t>us</w:t>
      </w:r>
      <w:r w:rsidRPr="00CC1E7B">
        <w:rPr>
          <w:rFonts w:ascii="Times New Roman" w:hAnsi="Times New Roman" w:cs="Times New Roman"/>
          <w:bCs/>
          <w:sz w:val="24"/>
          <w:szCs w:val="24"/>
          <w:shd w:val="clear" w:color="auto" w:fill="FFFFFF"/>
        </w:rPr>
        <w:t xml:space="preserve"> asmens gyvenamosios vietos adres</w:t>
      </w:r>
      <w:r w:rsidR="00F07BCC" w:rsidRPr="00CC1E7B">
        <w:rPr>
          <w:rFonts w:ascii="Times New Roman" w:hAnsi="Times New Roman" w:cs="Times New Roman"/>
          <w:bCs/>
          <w:sz w:val="24"/>
          <w:szCs w:val="24"/>
          <w:shd w:val="clear" w:color="auto" w:fill="FFFFFF"/>
        </w:rPr>
        <w:t>as</w:t>
      </w:r>
      <w:r w:rsidRPr="00CC1E7B">
        <w:rPr>
          <w:rFonts w:ascii="Times New Roman" w:hAnsi="Times New Roman" w:cs="Times New Roman"/>
          <w:bCs/>
          <w:sz w:val="24"/>
          <w:szCs w:val="24"/>
          <w:shd w:val="clear" w:color="auto" w:fill="FFFFFF"/>
        </w:rPr>
        <w:t xml:space="preserve"> (pašto indeks</w:t>
      </w:r>
      <w:r w:rsidR="00F07BCC" w:rsidRPr="00CC1E7B">
        <w:rPr>
          <w:rFonts w:ascii="Times New Roman" w:hAnsi="Times New Roman" w:cs="Times New Roman"/>
          <w:bCs/>
          <w:sz w:val="24"/>
          <w:szCs w:val="24"/>
          <w:shd w:val="clear" w:color="auto" w:fill="FFFFFF"/>
        </w:rPr>
        <w:t>as</w:t>
      </w:r>
      <w:r w:rsidRPr="00CC1E7B">
        <w:rPr>
          <w:rFonts w:ascii="Times New Roman" w:hAnsi="Times New Roman" w:cs="Times New Roman"/>
          <w:bCs/>
          <w:sz w:val="24"/>
          <w:szCs w:val="24"/>
          <w:shd w:val="clear" w:color="auto" w:fill="FFFFFF"/>
        </w:rPr>
        <w:t>, gatvės pavadinim</w:t>
      </w:r>
      <w:r w:rsidR="00F07BCC" w:rsidRPr="00CC1E7B">
        <w:rPr>
          <w:rFonts w:ascii="Times New Roman" w:hAnsi="Times New Roman" w:cs="Times New Roman"/>
          <w:bCs/>
          <w:sz w:val="24"/>
          <w:szCs w:val="24"/>
          <w:shd w:val="clear" w:color="auto" w:fill="FFFFFF"/>
        </w:rPr>
        <w:t>as</w:t>
      </w:r>
      <w:r w:rsidRPr="00CC1E7B">
        <w:rPr>
          <w:rFonts w:ascii="Times New Roman" w:hAnsi="Times New Roman" w:cs="Times New Roman"/>
          <w:bCs/>
          <w:sz w:val="24"/>
          <w:szCs w:val="24"/>
          <w:shd w:val="clear" w:color="auto" w:fill="FFFFFF"/>
        </w:rPr>
        <w:t>, namo numer</w:t>
      </w:r>
      <w:r w:rsidR="00F07BCC" w:rsidRPr="00CC1E7B">
        <w:rPr>
          <w:rFonts w:ascii="Times New Roman" w:hAnsi="Times New Roman" w:cs="Times New Roman"/>
          <w:bCs/>
          <w:sz w:val="24"/>
          <w:szCs w:val="24"/>
          <w:shd w:val="clear" w:color="auto" w:fill="FFFFFF"/>
        </w:rPr>
        <w:t>is</w:t>
      </w:r>
      <w:r w:rsidRPr="00CC1E7B">
        <w:rPr>
          <w:rFonts w:ascii="Times New Roman" w:hAnsi="Times New Roman" w:cs="Times New Roman"/>
          <w:bCs/>
          <w:sz w:val="24"/>
          <w:szCs w:val="24"/>
          <w:shd w:val="clear" w:color="auto" w:fill="FFFFFF"/>
        </w:rPr>
        <w:t>, kaim</w:t>
      </w:r>
      <w:r w:rsidR="00F07BCC" w:rsidRPr="00CC1E7B">
        <w:rPr>
          <w:rFonts w:ascii="Times New Roman" w:hAnsi="Times New Roman" w:cs="Times New Roman"/>
          <w:bCs/>
          <w:sz w:val="24"/>
          <w:szCs w:val="24"/>
          <w:shd w:val="clear" w:color="auto" w:fill="FFFFFF"/>
        </w:rPr>
        <w:t>as</w:t>
      </w:r>
      <w:r w:rsidRPr="00CC1E7B">
        <w:rPr>
          <w:rFonts w:ascii="Times New Roman" w:hAnsi="Times New Roman" w:cs="Times New Roman"/>
          <w:bCs/>
          <w:sz w:val="24"/>
          <w:szCs w:val="24"/>
          <w:shd w:val="clear" w:color="auto" w:fill="FFFFFF"/>
        </w:rPr>
        <w:t>/gyvenviet</w:t>
      </w:r>
      <w:r w:rsidR="00F07BCC" w:rsidRPr="00CC1E7B">
        <w:rPr>
          <w:rFonts w:ascii="Times New Roman" w:hAnsi="Times New Roman" w:cs="Times New Roman"/>
          <w:bCs/>
          <w:sz w:val="24"/>
          <w:szCs w:val="24"/>
          <w:shd w:val="clear" w:color="auto" w:fill="FFFFFF"/>
        </w:rPr>
        <w:t>ė</w:t>
      </w:r>
      <w:r w:rsidRPr="00CC1E7B">
        <w:rPr>
          <w:rFonts w:ascii="Times New Roman" w:hAnsi="Times New Roman" w:cs="Times New Roman"/>
          <w:bCs/>
          <w:sz w:val="24"/>
          <w:szCs w:val="24"/>
          <w:shd w:val="clear" w:color="auto" w:fill="FFFFFF"/>
        </w:rPr>
        <w:t>, seniūnij</w:t>
      </w:r>
      <w:r w:rsidR="00F07BCC" w:rsidRPr="00CC1E7B">
        <w:rPr>
          <w:rFonts w:ascii="Times New Roman" w:hAnsi="Times New Roman" w:cs="Times New Roman"/>
          <w:bCs/>
          <w:sz w:val="24"/>
          <w:szCs w:val="24"/>
          <w:shd w:val="clear" w:color="auto" w:fill="FFFFFF"/>
        </w:rPr>
        <w:t>a</w:t>
      </w:r>
      <w:r w:rsidRPr="00CC1E7B">
        <w:rPr>
          <w:rFonts w:ascii="Times New Roman" w:hAnsi="Times New Roman" w:cs="Times New Roman"/>
          <w:bCs/>
          <w:sz w:val="24"/>
          <w:szCs w:val="24"/>
          <w:shd w:val="clear" w:color="auto" w:fill="FFFFFF"/>
        </w:rPr>
        <w:t>, savivaldyb</w:t>
      </w:r>
      <w:r w:rsidR="00F07BCC" w:rsidRPr="00CC1E7B">
        <w:rPr>
          <w:rFonts w:ascii="Times New Roman" w:hAnsi="Times New Roman" w:cs="Times New Roman"/>
          <w:bCs/>
          <w:sz w:val="24"/>
          <w:szCs w:val="24"/>
          <w:shd w:val="clear" w:color="auto" w:fill="FFFFFF"/>
        </w:rPr>
        <w:t>ė</w:t>
      </w:r>
      <w:r w:rsidRPr="00CC1E7B">
        <w:rPr>
          <w:rFonts w:ascii="Times New Roman" w:hAnsi="Times New Roman" w:cs="Times New Roman"/>
          <w:bCs/>
          <w:sz w:val="24"/>
          <w:szCs w:val="24"/>
          <w:shd w:val="clear" w:color="auto" w:fill="FFFFFF"/>
        </w:rPr>
        <w:t>, miest</w:t>
      </w:r>
      <w:r w:rsidR="00F07BCC" w:rsidRPr="00CC1E7B">
        <w:rPr>
          <w:rFonts w:ascii="Times New Roman" w:hAnsi="Times New Roman" w:cs="Times New Roman"/>
          <w:bCs/>
          <w:sz w:val="24"/>
          <w:szCs w:val="24"/>
          <w:shd w:val="clear" w:color="auto" w:fill="FFFFFF"/>
        </w:rPr>
        <w:t>as</w:t>
      </w:r>
      <w:r w:rsidRPr="00CC1E7B">
        <w:rPr>
          <w:rFonts w:ascii="Times New Roman" w:hAnsi="Times New Roman" w:cs="Times New Roman"/>
          <w:bCs/>
          <w:sz w:val="24"/>
          <w:szCs w:val="24"/>
          <w:shd w:val="clear" w:color="auto" w:fill="FFFFFF"/>
        </w:rPr>
        <w:t xml:space="preserve"> ir rajon</w:t>
      </w:r>
      <w:r w:rsidR="00F07BCC" w:rsidRPr="00CC1E7B">
        <w:rPr>
          <w:rFonts w:ascii="Times New Roman" w:hAnsi="Times New Roman" w:cs="Times New Roman"/>
          <w:bCs/>
          <w:sz w:val="24"/>
          <w:szCs w:val="24"/>
          <w:shd w:val="clear" w:color="auto" w:fill="FFFFFF"/>
        </w:rPr>
        <w:t>as</w:t>
      </w:r>
      <w:r w:rsidRPr="00CC1E7B">
        <w:rPr>
          <w:rFonts w:ascii="Times New Roman" w:hAnsi="Times New Roman" w:cs="Times New Roman"/>
          <w:bCs/>
          <w:sz w:val="24"/>
          <w:szCs w:val="24"/>
          <w:shd w:val="clear" w:color="auto" w:fill="FFFFFF"/>
        </w:rPr>
        <w:t>) ir telefono ryšio numerį. Jei asmuo gyvena pas vaikus, vaiko, pas kurį gyvena, vardą, pavardę ir telefono ryšio numerį, el. paštą, tikslų adresą (kontaktui palaikyti gali būti nurodyti ir keleto vaikų telefonų numeriai ir el. paštai);</w:t>
      </w:r>
    </w:p>
    <w:p w14:paraId="22F85CDC" w14:textId="0A9F1818" w:rsidR="00B7509E" w:rsidRPr="00CC1E7B" w:rsidRDefault="00B7509E" w:rsidP="00CC1E7B">
      <w:pPr>
        <w:shd w:val="clear" w:color="auto" w:fill="FFFFFF"/>
        <w:spacing w:after="0" w:line="240" w:lineRule="auto"/>
        <w:ind w:firstLine="1134"/>
        <w:jc w:val="both"/>
        <w:rPr>
          <w:rFonts w:ascii="Times New Roman" w:hAnsi="Times New Roman" w:cs="Times New Roman"/>
          <w:bCs/>
          <w:sz w:val="24"/>
          <w:szCs w:val="24"/>
          <w:shd w:val="clear" w:color="auto" w:fill="FFFFFF"/>
        </w:rPr>
      </w:pPr>
      <w:r w:rsidRPr="00CC1E7B">
        <w:rPr>
          <w:rFonts w:ascii="Times New Roman" w:hAnsi="Times New Roman" w:cs="Times New Roman"/>
          <w:bCs/>
          <w:sz w:val="24"/>
          <w:szCs w:val="24"/>
          <w:shd w:val="clear" w:color="auto" w:fill="FFFFFF"/>
        </w:rPr>
        <w:t>3) teikime turi būti pateikiama informacija apie visus kandidato vaikus – tiek biologinius, tiek įvaikius ir (ar) globotinius (rūpintinius), nurodyti tikslūs duomenys (vaiko vardas, pavardė, gimimo (ir mirties – jei vaikas yra miręs) data;</w:t>
      </w:r>
    </w:p>
    <w:p w14:paraId="22F85CDD" w14:textId="77777777" w:rsidR="00B7509E" w:rsidRPr="00CC1E7B" w:rsidRDefault="00B7509E" w:rsidP="00CC1E7B">
      <w:pPr>
        <w:shd w:val="clear" w:color="auto" w:fill="FFFFFF"/>
        <w:spacing w:after="0" w:line="240" w:lineRule="auto"/>
        <w:ind w:firstLine="1134"/>
        <w:jc w:val="both"/>
        <w:rPr>
          <w:rFonts w:ascii="Times New Roman" w:hAnsi="Times New Roman" w:cs="Times New Roman"/>
          <w:bCs/>
          <w:sz w:val="24"/>
          <w:szCs w:val="24"/>
          <w:shd w:val="clear" w:color="auto" w:fill="FFFFFF"/>
        </w:rPr>
      </w:pPr>
      <w:r w:rsidRPr="00CC1E7B">
        <w:rPr>
          <w:rFonts w:ascii="Times New Roman" w:hAnsi="Times New Roman" w:cs="Times New Roman"/>
          <w:bCs/>
          <w:sz w:val="24"/>
          <w:szCs w:val="24"/>
          <w:shd w:val="clear" w:color="auto" w:fill="FFFFFF"/>
        </w:rPr>
        <w:t xml:space="preserve">4) pildant informaciją apie tai, kad kandidatas užaugino ir tinkamai išauklėjo vaikus, prašome aiškiai įvardinti konkrečius tą patvirtinančius faktus, pvz., vaikų asmenines savybes, pasiekimus visuomenėje, gyvenime, aktyvų dalyvavimą bendruomenėje ir pan.; </w:t>
      </w:r>
    </w:p>
    <w:p w14:paraId="22F85CDE" w14:textId="3FAF34E4" w:rsidR="00B7509E" w:rsidRPr="00CC1E7B" w:rsidRDefault="00B7509E" w:rsidP="00CC1E7B">
      <w:pPr>
        <w:shd w:val="clear" w:color="auto" w:fill="FFFFFF"/>
        <w:spacing w:after="0" w:line="240" w:lineRule="auto"/>
        <w:ind w:firstLine="1134"/>
        <w:jc w:val="both"/>
        <w:rPr>
          <w:rFonts w:ascii="Times New Roman" w:hAnsi="Times New Roman" w:cs="Times New Roman"/>
          <w:bCs/>
          <w:sz w:val="24"/>
          <w:szCs w:val="24"/>
          <w:shd w:val="clear" w:color="auto" w:fill="FFFFFF"/>
        </w:rPr>
      </w:pPr>
      <w:r w:rsidRPr="00CC1E7B">
        <w:rPr>
          <w:rFonts w:ascii="Times New Roman" w:hAnsi="Times New Roman" w:cs="Times New Roman"/>
          <w:bCs/>
          <w:sz w:val="24"/>
          <w:szCs w:val="24"/>
          <w:shd w:val="clear" w:color="auto" w:fill="FFFFFF"/>
        </w:rPr>
        <w:t>5) pildant informaciją apie kitus kandidato nuopelnus</w:t>
      </w:r>
      <w:r w:rsidR="003F76EE" w:rsidRPr="00CC1E7B">
        <w:rPr>
          <w:rFonts w:ascii="Times New Roman" w:hAnsi="Times New Roman" w:cs="Times New Roman"/>
          <w:bCs/>
          <w:sz w:val="24"/>
          <w:szCs w:val="24"/>
          <w:shd w:val="clear" w:color="auto" w:fill="FFFFFF"/>
        </w:rPr>
        <w:t xml:space="preserve"> tėvystės, motinystės, globos ar rūpybos srityje</w:t>
      </w:r>
      <w:r w:rsidRPr="00CC1E7B">
        <w:rPr>
          <w:rFonts w:ascii="Times New Roman" w:hAnsi="Times New Roman" w:cs="Times New Roman"/>
          <w:bCs/>
          <w:sz w:val="24"/>
          <w:szCs w:val="24"/>
          <w:shd w:val="clear" w:color="auto" w:fill="FFFFFF"/>
        </w:rPr>
        <w:t>, siūlome Teikimo formos 5 punkte nurodyti konkrečius faktus</w:t>
      </w:r>
      <w:r w:rsidR="003F76EE" w:rsidRPr="00CC1E7B">
        <w:rPr>
          <w:rFonts w:ascii="Times New Roman" w:hAnsi="Times New Roman" w:cs="Times New Roman"/>
          <w:bCs/>
          <w:sz w:val="24"/>
          <w:szCs w:val="24"/>
          <w:shd w:val="clear" w:color="auto" w:fill="FFFFFF"/>
        </w:rPr>
        <w:t xml:space="preserve">, </w:t>
      </w:r>
      <w:r w:rsidRPr="00CC1E7B">
        <w:rPr>
          <w:rFonts w:ascii="Times New Roman" w:hAnsi="Times New Roman" w:cs="Times New Roman"/>
          <w:bCs/>
          <w:sz w:val="24"/>
          <w:szCs w:val="24"/>
          <w:shd w:val="clear" w:color="auto" w:fill="FFFFFF"/>
        </w:rPr>
        <w:t xml:space="preserve">aprašant kandidato: </w:t>
      </w:r>
    </w:p>
    <w:p w14:paraId="22F85CDF" w14:textId="77777777" w:rsidR="00B7509E" w:rsidRPr="00CC1E7B" w:rsidRDefault="00B7509E" w:rsidP="00CC1E7B">
      <w:pPr>
        <w:pStyle w:val="Sraopastraipa"/>
        <w:numPr>
          <w:ilvl w:val="0"/>
          <w:numId w:val="12"/>
        </w:numPr>
        <w:shd w:val="clear" w:color="auto" w:fill="FFFFFF"/>
        <w:tabs>
          <w:tab w:val="left" w:pos="1418"/>
        </w:tabs>
        <w:spacing w:after="0" w:line="240" w:lineRule="auto"/>
        <w:ind w:left="1134" w:firstLine="0"/>
        <w:jc w:val="both"/>
        <w:rPr>
          <w:rFonts w:ascii="Times New Roman" w:hAnsi="Times New Roman" w:cs="Times New Roman"/>
          <w:bCs/>
          <w:sz w:val="24"/>
          <w:szCs w:val="24"/>
          <w:shd w:val="clear" w:color="auto" w:fill="FFFFFF"/>
        </w:rPr>
      </w:pPr>
      <w:r w:rsidRPr="00CC1E7B">
        <w:rPr>
          <w:rFonts w:ascii="Times New Roman" w:hAnsi="Times New Roman" w:cs="Times New Roman"/>
          <w:bCs/>
          <w:sz w:val="24"/>
          <w:szCs w:val="24"/>
          <w:shd w:val="clear" w:color="auto" w:fill="FFFFFF"/>
        </w:rPr>
        <w:t>reikšmingą pagalbą kitoms šeimoms;</w:t>
      </w:r>
    </w:p>
    <w:p w14:paraId="22F85CE0" w14:textId="77777777" w:rsidR="00B7509E" w:rsidRPr="00CC1E7B" w:rsidRDefault="00B7509E" w:rsidP="00CC1E7B">
      <w:pPr>
        <w:pStyle w:val="Sraopastraipa"/>
        <w:numPr>
          <w:ilvl w:val="0"/>
          <w:numId w:val="12"/>
        </w:numPr>
        <w:shd w:val="clear" w:color="auto" w:fill="FFFFFF"/>
        <w:tabs>
          <w:tab w:val="left" w:pos="1418"/>
        </w:tabs>
        <w:spacing w:after="0" w:line="240" w:lineRule="auto"/>
        <w:ind w:left="1134" w:firstLine="0"/>
        <w:jc w:val="both"/>
        <w:rPr>
          <w:rFonts w:ascii="Times New Roman" w:hAnsi="Times New Roman" w:cs="Times New Roman"/>
          <w:bCs/>
          <w:sz w:val="24"/>
          <w:szCs w:val="24"/>
          <w:shd w:val="clear" w:color="auto" w:fill="FFFFFF"/>
        </w:rPr>
      </w:pPr>
      <w:r w:rsidRPr="00CC1E7B">
        <w:rPr>
          <w:rFonts w:ascii="Times New Roman" w:hAnsi="Times New Roman" w:cs="Times New Roman"/>
          <w:bCs/>
          <w:sz w:val="24"/>
          <w:szCs w:val="24"/>
          <w:shd w:val="clear" w:color="auto" w:fill="FFFFFF"/>
        </w:rPr>
        <w:t>aktyvų pilietiškumą;</w:t>
      </w:r>
    </w:p>
    <w:p w14:paraId="22F85CE1" w14:textId="589365B6" w:rsidR="00B7509E" w:rsidRPr="00CC1E7B" w:rsidRDefault="00B7509E" w:rsidP="00CC1E7B">
      <w:pPr>
        <w:pStyle w:val="Sraopastraipa"/>
        <w:numPr>
          <w:ilvl w:val="0"/>
          <w:numId w:val="12"/>
        </w:numPr>
        <w:shd w:val="clear" w:color="auto" w:fill="FFFFFF"/>
        <w:tabs>
          <w:tab w:val="left" w:pos="1418"/>
        </w:tabs>
        <w:spacing w:after="0" w:line="240" w:lineRule="auto"/>
        <w:ind w:left="0" w:firstLine="1134"/>
        <w:jc w:val="both"/>
        <w:rPr>
          <w:rFonts w:ascii="Times New Roman" w:hAnsi="Times New Roman" w:cs="Times New Roman"/>
          <w:bCs/>
          <w:sz w:val="24"/>
          <w:szCs w:val="24"/>
          <w:shd w:val="clear" w:color="auto" w:fill="FFFFFF"/>
        </w:rPr>
      </w:pPr>
      <w:r w:rsidRPr="00CC1E7B">
        <w:rPr>
          <w:rFonts w:ascii="Times New Roman" w:hAnsi="Times New Roman" w:cs="Times New Roman"/>
          <w:bCs/>
          <w:sz w:val="24"/>
          <w:szCs w:val="24"/>
          <w:shd w:val="clear" w:color="auto" w:fill="FFFFFF"/>
        </w:rPr>
        <w:t>nuopelnus bendruomenei ir (ar) visuomenei (pvz., skatinant palankių šeimai sąlygų kūrimąsi, atstovaujant šeimų interesams, skatinant svarbias pilietines iniciatyvas vaikams ir šeimoms, aktyviai dalyvaujant nevyriausybinių organizacijų</w:t>
      </w:r>
      <w:r w:rsidR="001A2879">
        <w:rPr>
          <w:rFonts w:ascii="Times New Roman" w:hAnsi="Times New Roman" w:cs="Times New Roman"/>
          <w:bCs/>
          <w:sz w:val="24"/>
          <w:szCs w:val="24"/>
          <w:shd w:val="clear" w:color="auto" w:fill="FFFFFF"/>
        </w:rPr>
        <w:t xml:space="preserve"> (toliau – NVO)</w:t>
      </w:r>
      <w:r w:rsidR="003F76EE" w:rsidRPr="00CC1E7B">
        <w:rPr>
          <w:rFonts w:ascii="Times New Roman" w:hAnsi="Times New Roman" w:cs="Times New Roman"/>
          <w:bCs/>
          <w:sz w:val="24"/>
          <w:szCs w:val="24"/>
          <w:shd w:val="clear" w:color="auto" w:fill="FFFFFF"/>
        </w:rPr>
        <w:t>, dirbančių šeimos srityje,</w:t>
      </w:r>
      <w:r w:rsidRPr="00CC1E7B">
        <w:rPr>
          <w:rFonts w:ascii="Times New Roman" w:hAnsi="Times New Roman" w:cs="Times New Roman"/>
          <w:bCs/>
          <w:sz w:val="24"/>
          <w:szCs w:val="24"/>
          <w:shd w:val="clear" w:color="auto" w:fill="FFFFFF"/>
        </w:rPr>
        <w:t xml:space="preserve"> veikloje ir pan.);</w:t>
      </w:r>
    </w:p>
    <w:p w14:paraId="22F85CE2" w14:textId="77777777" w:rsidR="00B7509E" w:rsidRPr="00CC1E7B" w:rsidRDefault="00B7509E" w:rsidP="00CC1E7B">
      <w:pPr>
        <w:pStyle w:val="Sraopastraipa"/>
        <w:numPr>
          <w:ilvl w:val="0"/>
          <w:numId w:val="12"/>
        </w:numPr>
        <w:shd w:val="clear" w:color="auto" w:fill="FFFFFF"/>
        <w:tabs>
          <w:tab w:val="left" w:pos="1418"/>
        </w:tabs>
        <w:spacing w:after="0" w:line="240" w:lineRule="auto"/>
        <w:ind w:left="1134" w:firstLine="0"/>
        <w:jc w:val="both"/>
        <w:rPr>
          <w:rFonts w:ascii="Times New Roman" w:hAnsi="Times New Roman" w:cs="Times New Roman"/>
          <w:bCs/>
          <w:sz w:val="24"/>
          <w:szCs w:val="24"/>
          <w:shd w:val="clear" w:color="auto" w:fill="FFFFFF"/>
        </w:rPr>
      </w:pPr>
      <w:r w:rsidRPr="00CC1E7B">
        <w:rPr>
          <w:rFonts w:ascii="Times New Roman" w:hAnsi="Times New Roman" w:cs="Times New Roman"/>
          <w:bCs/>
          <w:sz w:val="24"/>
          <w:szCs w:val="24"/>
          <w:shd w:val="clear" w:color="auto" w:fill="FFFFFF"/>
        </w:rPr>
        <w:t xml:space="preserve">svarbias asmenines savybes; </w:t>
      </w:r>
    </w:p>
    <w:p w14:paraId="22F85CE3" w14:textId="77777777" w:rsidR="00B7509E" w:rsidRPr="00CC1E7B" w:rsidRDefault="00B7509E" w:rsidP="00CC1E7B">
      <w:pPr>
        <w:pStyle w:val="Sraopastraipa"/>
        <w:numPr>
          <w:ilvl w:val="0"/>
          <w:numId w:val="12"/>
        </w:numPr>
        <w:shd w:val="clear" w:color="auto" w:fill="FFFFFF"/>
        <w:tabs>
          <w:tab w:val="left" w:pos="1418"/>
        </w:tabs>
        <w:spacing w:after="0" w:line="240" w:lineRule="auto"/>
        <w:ind w:left="1134" w:firstLine="0"/>
        <w:jc w:val="both"/>
        <w:rPr>
          <w:rFonts w:ascii="Times New Roman" w:hAnsi="Times New Roman" w:cs="Times New Roman"/>
          <w:bCs/>
          <w:sz w:val="24"/>
          <w:szCs w:val="24"/>
          <w:shd w:val="clear" w:color="auto" w:fill="FFFFFF"/>
        </w:rPr>
      </w:pPr>
      <w:r w:rsidRPr="00CC1E7B">
        <w:rPr>
          <w:rFonts w:ascii="Times New Roman" w:hAnsi="Times New Roman" w:cs="Times New Roman"/>
          <w:bCs/>
          <w:sz w:val="24"/>
          <w:szCs w:val="24"/>
          <w:shd w:val="clear" w:color="auto" w:fill="FFFFFF"/>
        </w:rPr>
        <w:t xml:space="preserve">gautus įvertinimus, apdovanojimus, pripažinimus; </w:t>
      </w:r>
    </w:p>
    <w:p w14:paraId="22F85CE4" w14:textId="77777777" w:rsidR="00B7509E" w:rsidRPr="00CC1E7B" w:rsidRDefault="00B7509E" w:rsidP="00CC1E7B">
      <w:pPr>
        <w:pStyle w:val="Sraopastraipa"/>
        <w:numPr>
          <w:ilvl w:val="0"/>
          <w:numId w:val="12"/>
        </w:numPr>
        <w:shd w:val="clear" w:color="auto" w:fill="FFFFFF"/>
        <w:tabs>
          <w:tab w:val="left" w:pos="1418"/>
        </w:tabs>
        <w:spacing w:after="0" w:line="240" w:lineRule="auto"/>
        <w:ind w:left="1134" w:firstLine="0"/>
        <w:jc w:val="both"/>
        <w:rPr>
          <w:rFonts w:ascii="Times New Roman" w:hAnsi="Times New Roman" w:cs="Times New Roman"/>
          <w:bCs/>
          <w:sz w:val="24"/>
          <w:szCs w:val="24"/>
          <w:shd w:val="clear" w:color="auto" w:fill="FFFFFF"/>
        </w:rPr>
      </w:pPr>
      <w:r w:rsidRPr="00CC1E7B">
        <w:rPr>
          <w:rFonts w:ascii="Times New Roman" w:hAnsi="Times New Roman" w:cs="Times New Roman"/>
          <w:bCs/>
          <w:sz w:val="24"/>
          <w:szCs w:val="24"/>
          <w:shd w:val="clear" w:color="auto" w:fill="FFFFFF"/>
        </w:rPr>
        <w:t>kitus, anksčiau nepaminėtus pasiekimus ir (ar) kitą svarbią informaciją.</w:t>
      </w:r>
    </w:p>
    <w:p w14:paraId="22F85CE5" w14:textId="1279DDF8" w:rsidR="00B92BB8" w:rsidRPr="00CC1E7B" w:rsidRDefault="003F76EE" w:rsidP="00CC1E7B">
      <w:pPr>
        <w:spacing w:after="0" w:line="240" w:lineRule="auto"/>
        <w:ind w:firstLine="1134"/>
        <w:jc w:val="both"/>
        <w:rPr>
          <w:rFonts w:ascii="Times New Roman" w:hAnsi="Times New Roman" w:cs="Times New Roman"/>
          <w:sz w:val="24"/>
          <w:szCs w:val="24"/>
        </w:rPr>
      </w:pPr>
      <w:r w:rsidRPr="00CC1E7B">
        <w:rPr>
          <w:rFonts w:ascii="Times New Roman" w:hAnsi="Times New Roman" w:cs="Times New Roman"/>
          <w:sz w:val="24"/>
          <w:szCs w:val="24"/>
        </w:rPr>
        <w:t xml:space="preserve">Informacija gali būti pateikiama tiek visais, tiek keliais pasirinktais anksčiau nurodytais aspektais. </w:t>
      </w:r>
    </w:p>
    <w:p w14:paraId="1E652E8E" w14:textId="77777777" w:rsidR="003F76EE" w:rsidRPr="00CC1E7B" w:rsidRDefault="003F76EE" w:rsidP="00CC1E7B">
      <w:pPr>
        <w:spacing w:after="0" w:line="240" w:lineRule="auto"/>
        <w:ind w:firstLine="1134"/>
        <w:jc w:val="both"/>
        <w:rPr>
          <w:rFonts w:ascii="Times New Roman" w:hAnsi="Times New Roman" w:cs="Times New Roman"/>
          <w:sz w:val="24"/>
          <w:szCs w:val="24"/>
        </w:rPr>
      </w:pPr>
    </w:p>
    <w:p w14:paraId="22F85CE6" w14:textId="3F8CE6B8" w:rsidR="00B80CD2" w:rsidRPr="001A2879" w:rsidRDefault="00B80CD2" w:rsidP="001A2879">
      <w:pPr>
        <w:pStyle w:val="Sraopastraipa"/>
        <w:numPr>
          <w:ilvl w:val="0"/>
          <w:numId w:val="13"/>
        </w:numPr>
        <w:spacing w:after="0" w:line="240" w:lineRule="auto"/>
        <w:jc w:val="both"/>
        <w:rPr>
          <w:rFonts w:ascii="Times New Roman" w:hAnsi="Times New Roman" w:cs="Times New Roman"/>
          <w:b/>
          <w:bCs/>
          <w:sz w:val="24"/>
          <w:szCs w:val="24"/>
        </w:rPr>
      </w:pPr>
      <w:r w:rsidRPr="001A2879">
        <w:rPr>
          <w:rFonts w:ascii="Times New Roman" w:hAnsi="Times New Roman" w:cs="Times New Roman"/>
          <w:b/>
          <w:bCs/>
          <w:sz w:val="24"/>
          <w:szCs w:val="24"/>
        </w:rPr>
        <w:t>Ko siekiam</w:t>
      </w:r>
      <w:r w:rsidR="004F19CD">
        <w:rPr>
          <w:rFonts w:ascii="Times New Roman" w:hAnsi="Times New Roman" w:cs="Times New Roman"/>
          <w:b/>
          <w:bCs/>
          <w:sz w:val="24"/>
          <w:szCs w:val="24"/>
        </w:rPr>
        <w:t>a</w:t>
      </w:r>
      <w:r w:rsidRPr="001A2879">
        <w:rPr>
          <w:rFonts w:ascii="Times New Roman" w:hAnsi="Times New Roman" w:cs="Times New Roman"/>
          <w:b/>
          <w:bCs/>
          <w:sz w:val="24"/>
          <w:szCs w:val="24"/>
        </w:rPr>
        <w:t xml:space="preserve"> apdovanojimu Ordino „Už nuopelnus Lietuvai“ medaliu</w:t>
      </w:r>
      <w:r w:rsidR="00F8759F" w:rsidRPr="001A2879">
        <w:rPr>
          <w:rFonts w:ascii="Times New Roman" w:hAnsi="Times New Roman" w:cs="Times New Roman"/>
          <w:b/>
          <w:bCs/>
          <w:sz w:val="24"/>
          <w:szCs w:val="24"/>
        </w:rPr>
        <w:t>?</w:t>
      </w:r>
    </w:p>
    <w:p w14:paraId="22F85CE7" w14:textId="2E08643E" w:rsidR="00B80CD2" w:rsidRPr="00CC1E7B" w:rsidRDefault="00B80CD2" w:rsidP="00CC1E7B">
      <w:pPr>
        <w:spacing w:after="0" w:line="240" w:lineRule="auto"/>
        <w:ind w:firstLine="1134"/>
        <w:jc w:val="both"/>
        <w:rPr>
          <w:rFonts w:ascii="Times New Roman" w:eastAsia="Times New Roman" w:hAnsi="Times New Roman" w:cs="Times New Roman"/>
          <w:b/>
          <w:bCs/>
          <w:sz w:val="24"/>
          <w:szCs w:val="24"/>
        </w:rPr>
      </w:pPr>
      <w:r w:rsidRPr="00CC1E7B">
        <w:rPr>
          <w:rFonts w:ascii="Times New Roman" w:eastAsia="Times New Roman" w:hAnsi="Times New Roman" w:cs="Times New Roman"/>
          <w:sz w:val="24"/>
          <w:szCs w:val="24"/>
        </w:rPr>
        <w:t xml:space="preserve">Pabrėžti tiek motinos, tiek tėvo vaidmens svarbą šeimoje, taip pat parodyti deramą valstybės ir visuomenės dėmesį bei pagarbą </w:t>
      </w:r>
      <w:r w:rsidR="00F8759F" w:rsidRPr="00CC1E7B">
        <w:rPr>
          <w:rFonts w:ascii="Times New Roman" w:eastAsia="Times New Roman" w:hAnsi="Times New Roman" w:cs="Times New Roman"/>
          <w:sz w:val="24"/>
          <w:szCs w:val="24"/>
        </w:rPr>
        <w:t xml:space="preserve">tėvams, </w:t>
      </w:r>
      <w:r w:rsidRPr="00CC1E7B">
        <w:rPr>
          <w:rFonts w:ascii="Times New Roman" w:eastAsia="Times New Roman" w:hAnsi="Times New Roman" w:cs="Times New Roman"/>
          <w:sz w:val="24"/>
          <w:szCs w:val="24"/>
        </w:rPr>
        <w:t xml:space="preserve">globėjams </w:t>
      </w:r>
      <w:r w:rsidR="00B92BB8" w:rsidRPr="00CC1E7B">
        <w:rPr>
          <w:rFonts w:ascii="Times New Roman" w:eastAsia="Times New Roman" w:hAnsi="Times New Roman" w:cs="Times New Roman"/>
          <w:sz w:val="24"/>
          <w:szCs w:val="24"/>
        </w:rPr>
        <w:t>(</w:t>
      </w:r>
      <w:r w:rsidRPr="00CC1E7B">
        <w:rPr>
          <w:rFonts w:ascii="Times New Roman" w:eastAsia="Times New Roman" w:hAnsi="Times New Roman" w:cs="Times New Roman"/>
          <w:sz w:val="24"/>
          <w:szCs w:val="24"/>
        </w:rPr>
        <w:t>rūpintojams</w:t>
      </w:r>
      <w:r w:rsidR="00B92BB8" w:rsidRPr="00CC1E7B">
        <w:rPr>
          <w:rFonts w:ascii="Times New Roman" w:eastAsia="Times New Roman" w:hAnsi="Times New Roman" w:cs="Times New Roman"/>
          <w:sz w:val="24"/>
          <w:szCs w:val="24"/>
        </w:rPr>
        <w:t>)</w:t>
      </w:r>
      <w:r w:rsidR="009968DF" w:rsidRPr="00CC1E7B">
        <w:rPr>
          <w:rFonts w:ascii="Times New Roman" w:eastAsia="Times New Roman" w:hAnsi="Times New Roman" w:cs="Times New Roman"/>
          <w:sz w:val="24"/>
          <w:szCs w:val="24"/>
        </w:rPr>
        <w:t>:</w:t>
      </w:r>
    </w:p>
    <w:p w14:paraId="22F85CE8" w14:textId="52CB8BBE" w:rsidR="00B80CD2" w:rsidRPr="00CC1E7B" w:rsidRDefault="00673541" w:rsidP="00CC1E7B">
      <w:pPr>
        <w:numPr>
          <w:ilvl w:val="0"/>
          <w:numId w:val="1"/>
        </w:numPr>
        <w:tabs>
          <w:tab w:val="clear" w:pos="720"/>
          <w:tab w:val="left" w:pos="993"/>
          <w:tab w:val="num" w:pos="1134"/>
          <w:tab w:val="left" w:pos="1418"/>
        </w:tabs>
        <w:spacing w:after="0" w:line="240" w:lineRule="auto"/>
        <w:ind w:left="0" w:firstLine="1134"/>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shd w:val="clear" w:color="auto" w:fill="FFFFFF"/>
        </w:rPr>
        <w:t xml:space="preserve">padėkoti tėvams, </w:t>
      </w:r>
      <w:r w:rsidR="00B80CD2" w:rsidRPr="00CC1E7B">
        <w:rPr>
          <w:rFonts w:ascii="Times New Roman" w:eastAsia="Times New Roman" w:hAnsi="Times New Roman" w:cs="Times New Roman"/>
          <w:sz w:val="24"/>
          <w:szCs w:val="24"/>
          <w:shd w:val="clear" w:color="auto" w:fill="FFFFFF"/>
        </w:rPr>
        <w:t>globėj</w:t>
      </w:r>
      <w:r>
        <w:rPr>
          <w:rFonts w:ascii="Times New Roman" w:eastAsia="Times New Roman" w:hAnsi="Times New Roman" w:cs="Times New Roman"/>
          <w:sz w:val="24"/>
          <w:szCs w:val="24"/>
          <w:shd w:val="clear" w:color="auto" w:fill="FFFFFF"/>
        </w:rPr>
        <w:t>ams</w:t>
      </w:r>
      <w:r w:rsidR="00B80CD2" w:rsidRPr="00CC1E7B">
        <w:rPr>
          <w:rFonts w:ascii="Times New Roman" w:eastAsia="Times New Roman" w:hAnsi="Times New Roman" w:cs="Times New Roman"/>
          <w:sz w:val="24"/>
          <w:szCs w:val="24"/>
          <w:shd w:val="clear" w:color="auto" w:fill="FFFFFF"/>
        </w:rPr>
        <w:t xml:space="preserve"> </w:t>
      </w:r>
      <w:r w:rsidR="00B92BB8" w:rsidRPr="00CC1E7B">
        <w:rPr>
          <w:rFonts w:ascii="Times New Roman" w:eastAsia="Times New Roman" w:hAnsi="Times New Roman" w:cs="Times New Roman"/>
          <w:sz w:val="24"/>
          <w:szCs w:val="24"/>
          <w:shd w:val="clear" w:color="auto" w:fill="FFFFFF"/>
        </w:rPr>
        <w:t>(</w:t>
      </w:r>
      <w:r w:rsidR="00B80CD2" w:rsidRPr="00CC1E7B">
        <w:rPr>
          <w:rFonts w:ascii="Times New Roman" w:eastAsia="Times New Roman" w:hAnsi="Times New Roman" w:cs="Times New Roman"/>
          <w:sz w:val="24"/>
          <w:szCs w:val="24"/>
          <w:shd w:val="clear" w:color="auto" w:fill="FFFFFF"/>
        </w:rPr>
        <w:t>rūpintoj</w:t>
      </w:r>
      <w:r>
        <w:rPr>
          <w:rFonts w:ascii="Times New Roman" w:eastAsia="Times New Roman" w:hAnsi="Times New Roman" w:cs="Times New Roman"/>
          <w:sz w:val="24"/>
          <w:szCs w:val="24"/>
          <w:shd w:val="clear" w:color="auto" w:fill="FFFFFF"/>
        </w:rPr>
        <w:t>ams</w:t>
      </w:r>
      <w:r w:rsidR="00B92BB8" w:rsidRPr="00CC1E7B">
        <w:rPr>
          <w:rFonts w:ascii="Times New Roman" w:eastAsia="Times New Roman" w:hAnsi="Times New Roman" w:cs="Times New Roman"/>
          <w:sz w:val="24"/>
          <w:szCs w:val="24"/>
          <w:shd w:val="clear" w:color="auto" w:fill="FFFFFF"/>
        </w:rPr>
        <w:t>)</w:t>
      </w:r>
      <w:r w:rsidR="004F19CD">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už jų pasiekimus, sudarant galimybę bet kuriam asmeniui (tiek daugiavaikėms šeimoms, tiek svarbius rezultatus motinystės, tėvystės, globos (rūpybos) srityje pasiekusiems asmenims)</w:t>
      </w:r>
      <w:r w:rsidR="00B80CD2" w:rsidRPr="00CC1E7B">
        <w:rPr>
          <w:rFonts w:ascii="Times New Roman" w:eastAsia="Times New Roman" w:hAnsi="Times New Roman" w:cs="Times New Roman"/>
          <w:sz w:val="24"/>
          <w:szCs w:val="24"/>
          <w:shd w:val="clear" w:color="auto" w:fill="FFFFFF"/>
        </w:rPr>
        <w:t xml:space="preserve"> būti įvertintam už nuopelnus motinystei, tėvystei, globai ar rūpybai</w:t>
      </w:r>
      <w:r>
        <w:rPr>
          <w:rFonts w:ascii="Times New Roman" w:eastAsia="Times New Roman" w:hAnsi="Times New Roman" w:cs="Times New Roman"/>
          <w:sz w:val="24"/>
          <w:szCs w:val="24"/>
          <w:shd w:val="clear" w:color="auto" w:fill="FFFFFF"/>
        </w:rPr>
        <w:t>;</w:t>
      </w:r>
      <w:r w:rsidR="00B80CD2" w:rsidRPr="00CC1E7B">
        <w:rPr>
          <w:rFonts w:ascii="Times New Roman" w:eastAsia="Times New Roman" w:hAnsi="Times New Roman" w:cs="Times New Roman"/>
          <w:sz w:val="24"/>
          <w:szCs w:val="24"/>
          <w:shd w:val="clear" w:color="auto" w:fill="FFFFFF"/>
        </w:rPr>
        <w:t xml:space="preserve"> </w:t>
      </w:r>
    </w:p>
    <w:p w14:paraId="22F85CE9" w14:textId="65BCDA07" w:rsidR="00B80CD2" w:rsidRPr="00CC1E7B" w:rsidRDefault="00CC1E7B" w:rsidP="00CC1E7B">
      <w:pPr>
        <w:numPr>
          <w:ilvl w:val="0"/>
          <w:numId w:val="1"/>
        </w:numPr>
        <w:tabs>
          <w:tab w:val="clear" w:pos="720"/>
          <w:tab w:val="left" w:pos="993"/>
          <w:tab w:val="num" w:pos="1134"/>
          <w:tab w:val="left" w:pos="1418"/>
        </w:tabs>
        <w:spacing w:after="0" w:line="240" w:lineRule="auto"/>
        <w:ind w:left="0" w:firstLine="1134"/>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w:t>
      </w:r>
      <w:r w:rsidR="00B80CD2" w:rsidRPr="00CC1E7B">
        <w:rPr>
          <w:rFonts w:ascii="Times New Roman" w:eastAsia="Times New Roman" w:hAnsi="Times New Roman" w:cs="Times New Roman"/>
          <w:sz w:val="24"/>
          <w:szCs w:val="24"/>
        </w:rPr>
        <w:t xml:space="preserve">šplėsti atrankos kriterijus: </w:t>
      </w:r>
      <w:r w:rsidR="00673541">
        <w:rPr>
          <w:rFonts w:ascii="Times New Roman" w:eastAsia="Times New Roman" w:hAnsi="Times New Roman" w:cs="Times New Roman"/>
          <w:sz w:val="24"/>
          <w:szCs w:val="24"/>
        </w:rPr>
        <w:t xml:space="preserve">yra vertinami </w:t>
      </w:r>
      <w:r w:rsidR="00B80CD2" w:rsidRPr="00CC1E7B">
        <w:rPr>
          <w:rFonts w:ascii="Times New Roman" w:eastAsia="Times New Roman" w:hAnsi="Times New Roman" w:cs="Times New Roman"/>
          <w:sz w:val="24"/>
          <w:szCs w:val="24"/>
        </w:rPr>
        <w:t xml:space="preserve">nuopelnai motinystei, tėvystei, globai bei rūpybai, apimant ne tik </w:t>
      </w:r>
      <w:proofErr w:type="spellStart"/>
      <w:r w:rsidR="00B80CD2" w:rsidRPr="00CC1E7B">
        <w:rPr>
          <w:rFonts w:ascii="Times New Roman" w:eastAsia="Times New Roman" w:hAnsi="Times New Roman" w:cs="Times New Roman"/>
          <w:sz w:val="24"/>
          <w:szCs w:val="24"/>
        </w:rPr>
        <w:t>daugiavaikiškumo</w:t>
      </w:r>
      <w:proofErr w:type="spellEnd"/>
      <w:r w:rsidR="00B80CD2" w:rsidRPr="00CC1E7B">
        <w:rPr>
          <w:rFonts w:ascii="Times New Roman" w:eastAsia="Times New Roman" w:hAnsi="Times New Roman" w:cs="Times New Roman"/>
          <w:sz w:val="24"/>
          <w:szCs w:val="24"/>
        </w:rPr>
        <w:t xml:space="preserve"> kriterijų, bet ir kitus kriterijus auginant, auklėjant, ugdant vaikus, aktyviai prisidedant prie atsakingos, sąmoningos ir pozityvios tėvystės ugdymo bendruomenėje ar globojant </w:t>
      </w:r>
      <w:r w:rsidR="00673541">
        <w:rPr>
          <w:rFonts w:ascii="Times New Roman" w:eastAsia="Times New Roman" w:hAnsi="Times New Roman" w:cs="Times New Roman"/>
          <w:sz w:val="24"/>
          <w:szCs w:val="24"/>
        </w:rPr>
        <w:t>(rūpinant) vaikus, kt</w:t>
      </w:r>
      <w:r w:rsidR="00B80CD2" w:rsidRPr="00CC1E7B">
        <w:rPr>
          <w:rFonts w:ascii="Times New Roman" w:eastAsia="Times New Roman" w:hAnsi="Times New Roman" w:cs="Times New Roman"/>
          <w:sz w:val="24"/>
          <w:szCs w:val="24"/>
        </w:rPr>
        <w:t xml:space="preserve">. </w:t>
      </w:r>
    </w:p>
    <w:p w14:paraId="22F85CEA" w14:textId="77777777" w:rsidR="00B80CD2" w:rsidRPr="00CC1E7B" w:rsidRDefault="00B80CD2" w:rsidP="00CC1E7B">
      <w:pPr>
        <w:spacing w:after="0" w:line="240" w:lineRule="auto"/>
        <w:ind w:firstLine="1134"/>
        <w:jc w:val="both"/>
        <w:rPr>
          <w:rFonts w:ascii="Times New Roman" w:hAnsi="Times New Roman" w:cs="Times New Roman"/>
          <w:b/>
          <w:bCs/>
          <w:sz w:val="24"/>
          <w:szCs w:val="24"/>
        </w:rPr>
      </w:pPr>
    </w:p>
    <w:p w14:paraId="22F85CEB" w14:textId="45224A34" w:rsidR="00B80CD2" w:rsidRPr="001A2879" w:rsidRDefault="00B80CD2" w:rsidP="001A2879">
      <w:pPr>
        <w:pStyle w:val="Sraopastraipa"/>
        <w:numPr>
          <w:ilvl w:val="0"/>
          <w:numId w:val="13"/>
        </w:numPr>
        <w:spacing w:after="0" w:line="240" w:lineRule="auto"/>
        <w:jc w:val="both"/>
        <w:rPr>
          <w:rFonts w:ascii="Times New Roman" w:hAnsi="Times New Roman" w:cs="Times New Roman"/>
          <w:b/>
          <w:bCs/>
          <w:sz w:val="24"/>
          <w:szCs w:val="24"/>
        </w:rPr>
      </w:pPr>
      <w:r w:rsidRPr="001A2879">
        <w:rPr>
          <w:rFonts w:ascii="Times New Roman" w:hAnsi="Times New Roman" w:cs="Times New Roman"/>
          <w:b/>
          <w:bCs/>
          <w:sz w:val="24"/>
          <w:szCs w:val="24"/>
        </w:rPr>
        <w:t>Kokiais kriterijais remiantis</w:t>
      </w:r>
      <w:r w:rsidR="00B07778" w:rsidRPr="001A2879">
        <w:rPr>
          <w:rFonts w:ascii="Times New Roman" w:hAnsi="Times New Roman" w:cs="Times New Roman"/>
          <w:b/>
          <w:bCs/>
          <w:sz w:val="24"/>
          <w:szCs w:val="24"/>
        </w:rPr>
        <w:t xml:space="preserve"> bus atrenkamos kandidatūros</w:t>
      </w:r>
      <w:r w:rsidRPr="001A2879">
        <w:rPr>
          <w:rFonts w:ascii="Times New Roman" w:hAnsi="Times New Roman" w:cs="Times New Roman"/>
          <w:b/>
          <w:bCs/>
          <w:sz w:val="24"/>
          <w:szCs w:val="24"/>
        </w:rPr>
        <w:t xml:space="preserve">? </w:t>
      </w:r>
    </w:p>
    <w:p w14:paraId="4C65D9FB" w14:textId="2CDE7976" w:rsidR="00131554" w:rsidRPr="00CC1E7B" w:rsidRDefault="00131554" w:rsidP="00131554">
      <w:pPr>
        <w:numPr>
          <w:ilvl w:val="0"/>
          <w:numId w:val="2"/>
        </w:numPr>
        <w:tabs>
          <w:tab w:val="clear" w:pos="720"/>
          <w:tab w:val="num" w:pos="851"/>
        </w:tabs>
        <w:spacing w:after="0" w:line="240" w:lineRule="auto"/>
        <w:ind w:left="0" w:firstLine="1134"/>
        <w:contextualSpacing/>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rPr>
        <w:t xml:space="preserve">3.1. </w:t>
      </w:r>
      <w:proofErr w:type="spellStart"/>
      <w:r w:rsidRPr="00CC1E7B">
        <w:rPr>
          <w:rFonts w:ascii="Times New Roman" w:eastAsia="Times New Roman" w:hAnsi="Times New Roman" w:cs="Times New Roman"/>
          <w:b/>
          <w:bCs/>
          <w:sz w:val="24"/>
          <w:szCs w:val="24"/>
        </w:rPr>
        <w:t>Daugiavaikiškumas</w:t>
      </w:r>
      <w:proofErr w:type="spellEnd"/>
      <w:r w:rsidRPr="00CC1E7B">
        <w:rPr>
          <w:rFonts w:ascii="Times New Roman" w:eastAsia="Times New Roman" w:hAnsi="Times New Roman" w:cs="Times New Roman"/>
          <w:b/>
          <w:bCs/>
          <w:sz w:val="24"/>
          <w:szCs w:val="24"/>
        </w:rPr>
        <w:t xml:space="preserve"> (taikomas visiems kandidatams, išskyrus ypatingas sąlygas</w:t>
      </w:r>
      <w:r>
        <w:rPr>
          <w:rFonts w:ascii="Times New Roman" w:eastAsia="Times New Roman" w:hAnsi="Times New Roman" w:cs="Times New Roman"/>
          <w:b/>
          <w:bCs/>
          <w:sz w:val="24"/>
          <w:szCs w:val="24"/>
        </w:rPr>
        <w:t>, numatytas 3.2 p.</w:t>
      </w:r>
      <w:r w:rsidRPr="00CC1E7B">
        <w:rPr>
          <w:rFonts w:ascii="Times New Roman" w:eastAsia="Times New Roman" w:hAnsi="Times New Roman" w:cs="Times New Roman"/>
          <w:b/>
          <w:bCs/>
          <w:sz w:val="24"/>
          <w:szCs w:val="24"/>
        </w:rPr>
        <w:t>)</w:t>
      </w:r>
    </w:p>
    <w:p w14:paraId="7A6853A9" w14:textId="77777777" w:rsidR="00131554" w:rsidRPr="00CC1E7B" w:rsidRDefault="00131554" w:rsidP="00D772EF">
      <w:pPr>
        <w:numPr>
          <w:ilvl w:val="0"/>
          <w:numId w:val="3"/>
        </w:numPr>
        <w:tabs>
          <w:tab w:val="left" w:pos="1843"/>
        </w:tabs>
        <w:spacing w:after="0" w:line="240" w:lineRule="auto"/>
        <w:ind w:left="0" w:firstLine="1418"/>
        <w:contextualSpacing/>
        <w:jc w:val="both"/>
        <w:rPr>
          <w:rFonts w:ascii="Times New Roman" w:hAnsi="Times New Roman" w:cs="Times New Roman"/>
          <w:b/>
          <w:bCs/>
          <w:sz w:val="24"/>
          <w:szCs w:val="24"/>
        </w:rPr>
      </w:pPr>
      <w:r w:rsidRPr="00CC1E7B">
        <w:rPr>
          <w:rFonts w:ascii="Times New Roman" w:hAnsi="Times New Roman" w:cs="Times New Roman"/>
          <w:sz w:val="24"/>
          <w:szCs w:val="24"/>
          <w:shd w:val="clear" w:color="auto" w:fill="FFFFFF"/>
        </w:rPr>
        <w:t xml:space="preserve">Mamos </w:t>
      </w:r>
      <w:r>
        <w:rPr>
          <w:rFonts w:ascii="Times New Roman" w:hAnsi="Times New Roman" w:cs="Times New Roman"/>
          <w:sz w:val="24"/>
          <w:szCs w:val="24"/>
          <w:shd w:val="clear" w:color="auto" w:fill="FFFFFF"/>
        </w:rPr>
        <w:t>(</w:t>
      </w:r>
      <w:r w:rsidRPr="00CC1E7B">
        <w:rPr>
          <w:rFonts w:ascii="Times New Roman" w:hAnsi="Times New Roman" w:cs="Times New Roman"/>
          <w:sz w:val="24"/>
          <w:szCs w:val="24"/>
          <w:shd w:val="clear" w:color="auto" w:fill="FFFFFF"/>
        </w:rPr>
        <w:t>įmotės</w:t>
      </w:r>
      <w:r>
        <w:rPr>
          <w:rFonts w:ascii="Times New Roman" w:hAnsi="Times New Roman" w:cs="Times New Roman"/>
          <w:sz w:val="24"/>
          <w:szCs w:val="24"/>
          <w:shd w:val="clear" w:color="auto" w:fill="FFFFFF"/>
        </w:rPr>
        <w:t xml:space="preserve">, globėjos, (rūpintojos)), tėvai (įtėviai, globėjai (rūpintojai)), kurie  </w:t>
      </w:r>
      <w:r w:rsidRPr="00CC1E7B">
        <w:rPr>
          <w:rFonts w:ascii="Times New Roman" w:hAnsi="Times New Roman" w:cs="Times New Roman"/>
          <w:sz w:val="24"/>
          <w:szCs w:val="24"/>
          <w:shd w:val="clear" w:color="auto" w:fill="FFFFFF"/>
        </w:rPr>
        <w:t>užaugin</w:t>
      </w:r>
      <w:r>
        <w:rPr>
          <w:rFonts w:ascii="Times New Roman" w:hAnsi="Times New Roman" w:cs="Times New Roman"/>
          <w:sz w:val="24"/>
          <w:szCs w:val="24"/>
          <w:shd w:val="clear" w:color="auto" w:fill="FFFFFF"/>
        </w:rPr>
        <w:t>o</w:t>
      </w:r>
      <w:r w:rsidRPr="00CC1E7B">
        <w:rPr>
          <w:rFonts w:ascii="Times New Roman" w:hAnsi="Times New Roman" w:cs="Times New Roman"/>
          <w:sz w:val="24"/>
          <w:szCs w:val="24"/>
          <w:shd w:val="clear" w:color="auto" w:fill="FFFFFF"/>
        </w:rPr>
        <w:t xml:space="preserve"> ir dorai, pilietiškai išauklėj</w:t>
      </w:r>
      <w:r>
        <w:rPr>
          <w:rFonts w:ascii="Times New Roman" w:hAnsi="Times New Roman" w:cs="Times New Roman"/>
          <w:sz w:val="24"/>
          <w:szCs w:val="24"/>
          <w:shd w:val="clear" w:color="auto" w:fill="FFFFFF"/>
        </w:rPr>
        <w:t>o</w:t>
      </w:r>
      <w:r w:rsidRPr="00CC1E7B">
        <w:rPr>
          <w:rFonts w:ascii="Times New Roman" w:hAnsi="Times New Roman" w:cs="Times New Roman"/>
          <w:sz w:val="24"/>
          <w:szCs w:val="24"/>
          <w:shd w:val="clear" w:color="auto" w:fill="FFFFFF"/>
        </w:rPr>
        <w:t xml:space="preserve"> 3 ir daugiau biologinių ir (ar) globojamų (rūpinamų), ir (ar) </w:t>
      </w:r>
      <w:r w:rsidRPr="00CC1E7B">
        <w:rPr>
          <w:rFonts w:ascii="Times New Roman" w:hAnsi="Times New Roman" w:cs="Times New Roman"/>
          <w:sz w:val="24"/>
          <w:szCs w:val="24"/>
          <w:shd w:val="clear" w:color="auto" w:fill="FFFFFF"/>
        </w:rPr>
        <w:lastRenderedPageBreak/>
        <w:t>įvaikintų vaikų, kuri</w:t>
      </w:r>
      <w:r>
        <w:rPr>
          <w:rFonts w:ascii="Times New Roman" w:hAnsi="Times New Roman" w:cs="Times New Roman"/>
          <w:sz w:val="24"/>
          <w:szCs w:val="24"/>
          <w:shd w:val="clear" w:color="auto" w:fill="FFFFFF"/>
        </w:rPr>
        <w:t>e</w:t>
      </w:r>
      <w:r w:rsidRPr="00CC1E7B">
        <w:rPr>
          <w:rFonts w:ascii="Times New Roman" w:hAnsi="Times New Roman" w:cs="Times New Roman"/>
          <w:sz w:val="24"/>
          <w:szCs w:val="24"/>
          <w:shd w:val="clear" w:color="auto" w:fill="FFFFFF"/>
        </w:rPr>
        <w:t xml:space="preserve"> kartu yra pozityvios motinystės</w:t>
      </w:r>
      <w:r>
        <w:rPr>
          <w:rFonts w:ascii="Times New Roman" w:hAnsi="Times New Roman" w:cs="Times New Roman"/>
          <w:sz w:val="24"/>
          <w:szCs w:val="24"/>
          <w:shd w:val="clear" w:color="auto" w:fill="FFFFFF"/>
        </w:rPr>
        <w:t xml:space="preserve"> ar tėvystės</w:t>
      </w:r>
      <w:r w:rsidRPr="00CC1E7B">
        <w:rPr>
          <w:rFonts w:ascii="Times New Roman" w:hAnsi="Times New Roman" w:cs="Times New Roman"/>
          <w:sz w:val="24"/>
          <w:szCs w:val="24"/>
          <w:shd w:val="clear" w:color="auto" w:fill="FFFFFF"/>
        </w:rPr>
        <w:t xml:space="preserve"> atsakingumo, pasiaukojimo</w:t>
      </w:r>
      <w:r>
        <w:rPr>
          <w:rFonts w:ascii="Times New Roman" w:hAnsi="Times New Roman" w:cs="Times New Roman"/>
          <w:sz w:val="24"/>
          <w:szCs w:val="24"/>
          <w:shd w:val="clear" w:color="auto" w:fill="FFFFFF"/>
        </w:rPr>
        <w:t xml:space="preserve"> </w:t>
      </w:r>
      <w:r w:rsidRPr="00CC1E7B">
        <w:rPr>
          <w:rFonts w:ascii="Times New Roman" w:hAnsi="Times New Roman" w:cs="Times New Roman"/>
          <w:sz w:val="24"/>
          <w:szCs w:val="24"/>
          <w:shd w:val="clear" w:color="auto" w:fill="FFFFFF"/>
        </w:rPr>
        <w:t xml:space="preserve">pavyzdžiai, įkvėpimo šaltinis visuomenei, bendruomenei, valstybei. </w:t>
      </w:r>
    </w:p>
    <w:p w14:paraId="0F5E86AA" w14:textId="77777777" w:rsidR="00131554" w:rsidRPr="00CC1E7B" w:rsidRDefault="00131554" w:rsidP="00131554">
      <w:pPr>
        <w:numPr>
          <w:ilvl w:val="0"/>
          <w:numId w:val="5"/>
        </w:numPr>
        <w:spacing w:after="0" w:line="240" w:lineRule="auto"/>
        <w:ind w:firstLine="414"/>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3.2. </w:t>
      </w:r>
      <w:r w:rsidRPr="00CC1E7B">
        <w:rPr>
          <w:rFonts w:ascii="Times New Roman" w:eastAsia="Times New Roman" w:hAnsi="Times New Roman" w:cs="Times New Roman"/>
          <w:b/>
          <w:bCs/>
          <w:sz w:val="24"/>
          <w:szCs w:val="24"/>
        </w:rPr>
        <w:t>Motinystė, tėvystė, globa (rūpyba) ypatingomis sąlygomis</w:t>
      </w:r>
    </w:p>
    <w:p w14:paraId="3860DC6F" w14:textId="77777777" w:rsidR="00131554" w:rsidRDefault="00131554" w:rsidP="00D772EF">
      <w:pPr>
        <w:numPr>
          <w:ilvl w:val="0"/>
          <w:numId w:val="6"/>
        </w:numPr>
        <w:shd w:val="clear" w:color="auto" w:fill="FFFFFF"/>
        <w:tabs>
          <w:tab w:val="left" w:pos="1843"/>
        </w:tabs>
        <w:spacing w:after="0" w:line="240" w:lineRule="auto"/>
        <w:ind w:left="0" w:firstLine="1254"/>
        <w:contextualSpacing/>
        <w:jc w:val="both"/>
        <w:rPr>
          <w:rFonts w:ascii="Times New Roman" w:hAnsi="Times New Roman" w:cs="Times New Roman"/>
          <w:sz w:val="24"/>
          <w:szCs w:val="24"/>
          <w:shd w:val="clear" w:color="auto" w:fill="FFFFFF"/>
        </w:rPr>
      </w:pPr>
      <w:r w:rsidRPr="00CC1E7B">
        <w:rPr>
          <w:rFonts w:ascii="Times New Roman" w:hAnsi="Times New Roman" w:cs="Times New Roman"/>
          <w:sz w:val="24"/>
          <w:szCs w:val="24"/>
          <w:shd w:val="clear" w:color="auto" w:fill="FFFFFF"/>
        </w:rPr>
        <w:t>Mamos (įmotės</w:t>
      </w:r>
      <w:r>
        <w:rPr>
          <w:rFonts w:ascii="Times New Roman" w:hAnsi="Times New Roman" w:cs="Times New Roman"/>
          <w:sz w:val="24"/>
          <w:szCs w:val="24"/>
          <w:shd w:val="clear" w:color="auto" w:fill="FFFFFF"/>
        </w:rPr>
        <w:t>, globėjos (rūpintojos)</w:t>
      </w:r>
      <w:r w:rsidRPr="00CC1E7B">
        <w:rPr>
          <w:rFonts w:ascii="Times New Roman" w:hAnsi="Times New Roman" w:cs="Times New Roman"/>
          <w:sz w:val="24"/>
          <w:szCs w:val="24"/>
          <w:shd w:val="clear" w:color="auto" w:fill="FFFFFF"/>
        </w:rPr>
        <w:t>), tėvai (įtėviai</w:t>
      </w:r>
      <w:r>
        <w:rPr>
          <w:rFonts w:ascii="Times New Roman" w:hAnsi="Times New Roman" w:cs="Times New Roman"/>
          <w:sz w:val="24"/>
          <w:szCs w:val="24"/>
          <w:shd w:val="clear" w:color="auto" w:fill="FFFFFF"/>
        </w:rPr>
        <w:t>, globėjai (rūpintojai)</w:t>
      </w:r>
      <w:r w:rsidRPr="00CC1E7B">
        <w:rPr>
          <w:rFonts w:ascii="Times New Roman" w:hAnsi="Times New Roman" w:cs="Times New Roman"/>
          <w:sz w:val="24"/>
          <w:szCs w:val="24"/>
          <w:shd w:val="clear" w:color="auto" w:fill="FFFFFF"/>
        </w:rPr>
        <w:t xml:space="preserve">), kurie patys turėdami negalią, augina ir auklėja vaikus ir (ar) įvaikius, ir (ar) globotinius (rūpintinius). Šiais atvejais, </w:t>
      </w:r>
      <w:proofErr w:type="spellStart"/>
      <w:r w:rsidRPr="00CC1E7B">
        <w:rPr>
          <w:rFonts w:ascii="Times New Roman" w:hAnsi="Times New Roman" w:cs="Times New Roman"/>
          <w:sz w:val="24"/>
          <w:szCs w:val="24"/>
          <w:shd w:val="clear" w:color="auto" w:fill="FFFFFF"/>
        </w:rPr>
        <w:t>daugiavaikiškumo</w:t>
      </w:r>
      <w:proofErr w:type="spellEnd"/>
      <w:r w:rsidRPr="00CC1E7B">
        <w:rPr>
          <w:rFonts w:ascii="Times New Roman" w:hAnsi="Times New Roman" w:cs="Times New Roman"/>
          <w:sz w:val="24"/>
          <w:szCs w:val="24"/>
          <w:shd w:val="clear" w:color="auto" w:fill="FFFFFF"/>
        </w:rPr>
        <w:t xml:space="preserve"> kriterijus gali būti netaikomas. </w:t>
      </w:r>
    </w:p>
    <w:p w14:paraId="76F55C65" w14:textId="77777777" w:rsidR="00131554" w:rsidRPr="00673541" w:rsidRDefault="00131554" w:rsidP="00D772EF">
      <w:pPr>
        <w:numPr>
          <w:ilvl w:val="0"/>
          <w:numId w:val="6"/>
        </w:numPr>
        <w:shd w:val="clear" w:color="auto" w:fill="FFFFFF"/>
        <w:tabs>
          <w:tab w:val="left" w:pos="1843"/>
        </w:tabs>
        <w:spacing w:after="0" w:line="240" w:lineRule="auto"/>
        <w:ind w:left="0" w:firstLine="1134"/>
        <w:contextualSpacing/>
        <w:jc w:val="both"/>
        <w:rPr>
          <w:rFonts w:ascii="Times New Roman" w:hAnsi="Times New Roman" w:cs="Times New Roman"/>
          <w:sz w:val="24"/>
          <w:szCs w:val="24"/>
          <w:shd w:val="clear" w:color="auto" w:fill="FFFFFF"/>
        </w:rPr>
      </w:pPr>
      <w:r w:rsidRPr="00673541">
        <w:rPr>
          <w:rFonts w:ascii="Times New Roman" w:hAnsi="Times New Roman" w:cs="Times New Roman"/>
          <w:sz w:val="24"/>
          <w:szCs w:val="24"/>
          <w:shd w:val="clear" w:color="auto" w:fill="FFFFFF"/>
        </w:rPr>
        <w:t>Mamos (įmotės</w:t>
      </w:r>
      <w:r>
        <w:rPr>
          <w:rFonts w:ascii="Times New Roman" w:hAnsi="Times New Roman" w:cs="Times New Roman"/>
          <w:sz w:val="24"/>
          <w:szCs w:val="24"/>
          <w:shd w:val="clear" w:color="auto" w:fill="FFFFFF"/>
        </w:rPr>
        <w:t>, globėjos (rūpintojos</w:t>
      </w:r>
      <w:r w:rsidRPr="00673541">
        <w:rPr>
          <w:rFonts w:ascii="Times New Roman" w:hAnsi="Times New Roman" w:cs="Times New Roman"/>
          <w:sz w:val="24"/>
          <w:szCs w:val="24"/>
          <w:shd w:val="clear" w:color="auto" w:fill="FFFFFF"/>
        </w:rPr>
        <w:t>), tėvai (įtėviai</w:t>
      </w:r>
      <w:r>
        <w:rPr>
          <w:rFonts w:ascii="Times New Roman" w:hAnsi="Times New Roman" w:cs="Times New Roman"/>
          <w:sz w:val="24"/>
          <w:szCs w:val="24"/>
          <w:shd w:val="clear" w:color="auto" w:fill="FFFFFF"/>
        </w:rPr>
        <w:t>, globėjai (rūpintojai</w:t>
      </w:r>
      <w:r w:rsidRPr="00673541">
        <w:rPr>
          <w:rFonts w:ascii="Times New Roman" w:hAnsi="Times New Roman" w:cs="Times New Roman"/>
          <w:sz w:val="24"/>
          <w:szCs w:val="24"/>
          <w:shd w:val="clear" w:color="auto" w:fill="FFFFFF"/>
        </w:rPr>
        <w:t xml:space="preserve">), kurie atsakingai </w:t>
      </w:r>
      <w:r>
        <w:rPr>
          <w:rFonts w:ascii="Times New Roman" w:hAnsi="Times New Roman" w:cs="Times New Roman"/>
          <w:sz w:val="24"/>
          <w:szCs w:val="24"/>
          <w:shd w:val="clear" w:color="auto" w:fill="FFFFFF"/>
        </w:rPr>
        <w:t xml:space="preserve">augina ar </w:t>
      </w:r>
      <w:r w:rsidRPr="00673541">
        <w:rPr>
          <w:rFonts w:ascii="Times New Roman" w:hAnsi="Times New Roman" w:cs="Times New Roman"/>
          <w:sz w:val="24"/>
          <w:szCs w:val="24"/>
          <w:shd w:val="clear" w:color="auto" w:fill="FFFFFF"/>
        </w:rPr>
        <w:t xml:space="preserve">globoja (rūpina) fizinę ar psichosocialinę negalią ar kitus sveikatos sutrikimus turinčius vaikus. Šiais atvejais, </w:t>
      </w:r>
      <w:proofErr w:type="spellStart"/>
      <w:r w:rsidRPr="00673541">
        <w:rPr>
          <w:rFonts w:ascii="Times New Roman" w:hAnsi="Times New Roman" w:cs="Times New Roman"/>
          <w:sz w:val="24"/>
          <w:szCs w:val="24"/>
          <w:shd w:val="clear" w:color="auto" w:fill="FFFFFF"/>
        </w:rPr>
        <w:t>daugiavaikiškumo</w:t>
      </w:r>
      <w:proofErr w:type="spellEnd"/>
      <w:r w:rsidRPr="00673541">
        <w:rPr>
          <w:rFonts w:ascii="Times New Roman" w:hAnsi="Times New Roman" w:cs="Times New Roman"/>
          <w:sz w:val="24"/>
          <w:szCs w:val="24"/>
          <w:shd w:val="clear" w:color="auto" w:fill="FFFFFF"/>
        </w:rPr>
        <w:t xml:space="preserve"> kriterijus gali būti netaikomas.  </w:t>
      </w:r>
    </w:p>
    <w:p w14:paraId="3DE6993C" w14:textId="77777777" w:rsidR="00131554" w:rsidRPr="00CC1E7B" w:rsidRDefault="00131554" w:rsidP="00131554">
      <w:pPr>
        <w:numPr>
          <w:ilvl w:val="0"/>
          <w:numId w:val="7"/>
        </w:numPr>
        <w:tabs>
          <w:tab w:val="clear" w:pos="720"/>
          <w:tab w:val="num" w:pos="851"/>
        </w:tabs>
        <w:spacing w:after="0" w:line="240" w:lineRule="auto"/>
        <w:ind w:left="0" w:firstLine="1134"/>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shd w:val="clear" w:color="auto" w:fill="FFFFFF"/>
        </w:rPr>
        <w:t xml:space="preserve">3.3. </w:t>
      </w:r>
      <w:r w:rsidRPr="00CC1E7B">
        <w:rPr>
          <w:rFonts w:ascii="Times New Roman" w:eastAsia="Times New Roman" w:hAnsi="Times New Roman" w:cs="Times New Roman"/>
          <w:b/>
          <w:bCs/>
          <w:sz w:val="24"/>
          <w:szCs w:val="24"/>
          <w:shd w:val="clear" w:color="auto" w:fill="FFFFFF"/>
        </w:rPr>
        <w:t>Išskirtinis įkvėpimo šaltinis visuomenei, bendruomenei, valstybei ar pilietiškumo pavyzdys:</w:t>
      </w:r>
    </w:p>
    <w:p w14:paraId="52916717" w14:textId="77777777" w:rsidR="00131554" w:rsidRPr="00CC1E7B" w:rsidRDefault="00131554" w:rsidP="00D772EF">
      <w:pPr>
        <w:spacing w:after="0" w:line="240" w:lineRule="auto"/>
        <w:ind w:firstLine="1276"/>
        <w:contextualSpacing/>
        <w:jc w:val="both"/>
        <w:rPr>
          <w:rFonts w:ascii="Times New Roman" w:hAnsi="Times New Roman" w:cs="Times New Roman"/>
          <w:b/>
          <w:bCs/>
          <w:sz w:val="24"/>
          <w:szCs w:val="24"/>
        </w:rPr>
      </w:pPr>
      <w:r w:rsidRPr="00CC1E7B">
        <w:rPr>
          <w:rFonts w:ascii="Times New Roman" w:hAnsi="Times New Roman" w:cs="Times New Roman"/>
          <w:sz w:val="24"/>
          <w:szCs w:val="24"/>
          <w:shd w:val="clear" w:color="auto" w:fill="FFFFFF"/>
        </w:rPr>
        <w:t xml:space="preserve">NVO ar bendruomenių lyderiai, visuomenininkai, įvairių iniciatyvų kūrėjai ar pan., </w:t>
      </w:r>
      <w:r w:rsidRPr="00C4770B">
        <w:rPr>
          <w:rFonts w:ascii="Times New Roman" w:hAnsi="Times New Roman" w:cs="Times New Roman"/>
          <w:sz w:val="24"/>
          <w:szCs w:val="24"/>
          <w:shd w:val="clear" w:color="auto" w:fill="FFFFFF"/>
        </w:rPr>
        <w:t xml:space="preserve">kurie savo veikla </w:t>
      </w:r>
      <w:r w:rsidRPr="00C4770B">
        <w:rPr>
          <w:rFonts w:ascii="Times New Roman" w:hAnsi="Times New Roman" w:cs="Times New Roman"/>
          <w:sz w:val="24"/>
          <w:szCs w:val="24"/>
        </w:rPr>
        <w:t>prisideda prie šeimos, motinystės, tėvystės, globos ar rūpybos stiprinimo šalyje. Maloniai kviečiame ypatingą dėmesį skirti asmenims, turintiems negalią, kurie aktyviai veikia bendruomenėje ir prisideda prie šeimos, motinystės, tėvystės, globos ar rūpybos stiprinimo šalyje, atstovauja šeimų, turinčių neįgaliųjų, klausimus arba patys augina vaikus.</w:t>
      </w:r>
      <w:r>
        <w:rPr>
          <w:rFonts w:ascii="Times New Roman" w:hAnsi="Times New Roman" w:cs="Times New Roman"/>
          <w:sz w:val="24"/>
          <w:szCs w:val="24"/>
          <w:u w:val="single"/>
        </w:rPr>
        <w:t xml:space="preserve"> </w:t>
      </w:r>
    </w:p>
    <w:p w14:paraId="2F2CC475" w14:textId="77777777" w:rsidR="00131554" w:rsidRPr="008E47B3" w:rsidRDefault="00131554" w:rsidP="00131554">
      <w:pPr>
        <w:pStyle w:val="Sraopastraipa"/>
        <w:numPr>
          <w:ilvl w:val="0"/>
          <w:numId w:val="8"/>
        </w:numPr>
        <w:shd w:val="clear" w:color="auto" w:fill="FFFFFF"/>
        <w:spacing w:after="0" w:line="240" w:lineRule="auto"/>
        <w:ind w:firstLine="414"/>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3.4. </w:t>
      </w:r>
      <w:r w:rsidRPr="00CC1E7B">
        <w:rPr>
          <w:rFonts w:ascii="Times New Roman" w:hAnsi="Times New Roman" w:cs="Times New Roman"/>
          <w:b/>
          <w:bCs/>
          <w:sz w:val="24"/>
          <w:szCs w:val="24"/>
          <w:shd w:val="clear" w:color="auto" w:fill="FFFFFF"/>
        </w:rPr>
        <w:t xml:space="preserve">Visi </w:t>
      </w:r>
      <w:r w:rsidRPr="008E47B3">
        <w:rPr>
          <w:rFonts w:ascii="Times New Roman" w:hAnsi="Times New Roman" w:cs="Times New Roman"/>
          <w:b/>
          <w:bCs/>
          <w:sz w:val="24"/>
          <w:szCs w:val="24"/>
          <w:shd w:val="clear" w:color="auto" w:fill="FFFFFF"/>
        </w:rPr>
        <w:t>kandidatai turi būti nepriekaištingos reputacijos.</w:t>
      </w:r>
      <w:r w:rsidRPr="00CC1E7B">
        <w:rPr>
          <w:rFonts w:ascii="Times New Roman" w:hAnsi="Times New Roman" w:cs="Times New Roman"/>
          <w:bCs/>
          <w:sz w:val="24"/>
          <w:szCs w:val="24"/>
          <w:shd w:val="clear" w:color="auto" w:fill="FFFFFF"/>
        </w:rPr>
        <w:t xml:space="preserve"> </w:t>
      </w:r>
    </w:p>
    <w:p w14:paraId="637993F2" w14:textId="77777777" w:rsidR="00131554" w:rsidRPr="00CC1E7B" w:rsidRDefault="00131554" w:rsidP="00131554">
      <w:pPr>
        <w:shd w:val="clear" w:color="auto" w:fill="FFFFFF"/>
        <w:spacing w:after="0" w:line="240" w:lineRule="auto"/>
        <w:ind w:firstLine="1134"/>
        <w:jc w:val="both"/>
        <w:rPr>
          <w:rFonts w:ascii="Times New Roman" w:hAnsi="Times New Roman" w:cs="Times New Roman"/>
          <w:sz w:val="24"/>
          <w:szCs w:val="24"/>
          <w:shd w:val="clear" w:color="auto" w:fill="FFFFFF"/>
        </w:rPr>
      </w:pPr>
      <w:r w:rsidRPr="00CC1E7B">
        <w:rPr>
          <w:rFonts w:ascii="Times New Roman" w:hAnsi="Times New Roman" w:cs="Times New Roman"/>
          <w:sz w:val="24"/>
          <w:szCs w:val="24"/>
          <w:shd w:val="clear" w:color="auto" w:fill="FFFFFF"/>
        </w:rPr>
        <w:t xml:space="preserve">Apdovanojimui </w:t>
      </w:r>
      <w:r w:rsidRPr="008E47B3">
        <w:rPr>
          <w:rFonts w:ascii="Times New Roman" w:hAnsi="Times New Roman" w:cs="Times New Roman"/>
          <w:sz w:val="24"/>
          <w:szCs w:val="24"/>
          <w:u w:val="single"/>
          <w:shd w:val="clear" w:color="auto" w:fill="FFFFFF"/>
        </w:rPr>
        <w:t>negali būti siūlomas</w:t>
      </w:r>
      <w:r w:rsidRPr="00CC1E7B">
        <w:rPr>
          <w:rFonts w:ascii="Times New Roman" w:hAnsi="Times New Roman" w:cs="Times New Roman"/>
          <w:sz w:val="24"/>
          <w:szCs w:val="24"/>
          <w:shd w:val="clear" w:color="auto" w:fill="FFFFFF"/>
        </w:rPr>
        <w:t xml:space="preserve"> asmuo, kuris: </w:t>
      </w:r>
    </w:p>
    <w:p w14:paraId="4A2D83C7" w14:textId="77777777" w:rsidR="00131554" w:rsidRPr="00CC1E7B" w:rsidRDefault="00131554" w:rsidP="00D772EF">
      <w:pPr>
        <w:pStyle w:val="Sraopastraipa"/>
        <w:numPr>
          <w:ilvl w:val="0"/>
          <w:numId w:val="9"/>
        </w:numPr>
        <w:shd w:val="clear" w:color="auto" w:fill="FFFFFF"/>
        <w:tabs>
          <w:tab w:val="left" w:pos="1701"/>
        </w:tabs>
        <w:spacing w:after="0" w:line="240" w:lineRule="auto"/>
        <w:ind w:left="0" w:firstLine="1276"/>
        <w:jc w:val="both"/>
        <w:rPr>
          <w:rFonts w:ascii="Times New Roman" w:hAnsi="Times New Roman" w:cs="Times New Roman"/>
          <w:sz w:val="24"/>
          <w:szCs w:val="24"/>
        </w:rPr>
      </w:pPr>
      <w:r w:rsidRPr="00CC1E7B">
        <w:rPr>
          <w:rFonts w:ascii="Times New Roman" w:hAnsi="Times New Roman" w:cs="Times New Roman"/>
          <w:sz w:val="24"/>
          <w:szCs w:val="24"/>
        </w:rPr>
        <w:t>įstatymų nustatyta tvarka pripažintas kaltu dėl tyčinio nusikaltimo padarymo ir turi neišnykusį ar nepanaikintą teistumą arba nepasibaigusį laidavimo terminą;</w:t>
      </w:r>
    </w:p>
    <w:p w14:paraId="4F255377" w14:textId="77777777" w:rsidR="00131554" w:rsidRPr="00CC1E7B" w:rsidRDefault="00131554" w:rsidP="00D772EF">
      <w:pPr>
        <w:pStyle w:val="Sraopastraipa"/>
        <w:numPr>
          <w:ilvl w:val="0"/>
          <w:numId w:val="9"/>
        </w:numPr>
        <w:shd w:val="clear" w:color="auto" w:fill="FFFFFF"/>
        <w:tabs>
          <w:tab w:val="left" w:pos="1701"/>
        </w:tabs>
        <w:spacing w:after="0" w:line="240" w:lineRule="auto"/>
        <w:ind w:left="0" w:firstLine="1418"/>
        <w:jc w:val="both"/>
        <w:rPr>
          <w:rFonts w:ascii="Times New Roman" w:hAnsi="Times New Roman" w:cs="Times New Roman"/>
          <w:sz w:val="24"/>
          <w:szCs w:val="24"/>
        </w:rPr>
      </w:pPr>
      <w:r w:rsidRPr="00CC1E7B">
        <w:rPr>
          <w:rFonts w:ascii="Times New Roman" w:hAnsi="Times New Roman" w:cs="Times New Roman"/>
          <w:color w:val="000000"/>
          <w:sz w:val="24"/>
          <w:szCs w:val="24"/>
        </w:rPr>
        <w:t>įsiteisėjusiu apkaltinamuoju teismo nuosprendžiu pripažintas kaltu už nusikaltimus žmogaus seksualinio apsisprendimo laisvei ir neliečiamumui, už vaiko išnaudojimą pornografijai, pelnymąsi iš vaiko prostitucijos, vaiko įtraukimą į prostituciją ar disponavimą pornografinio turinio dalykais, kuriuose vaizduojamas vaikas arba asmuo pateikiamas kaip vaikas, vaiko pirkimą arba pardavimą, taip pat už kitus tyčinius sunkius ar labai sunkius nusikaltimus ar už analogiškas veikas, numatytas kitų valstybių baudžiamuosiuose įstatymuose, neatsižvelgiant į tai, ar teistumas yra išnykęs ar panaikintas;</w:t>
      </w:r>
    </w:p>
    <w:p w14:paraId="65FFE4D4" w14:textId="77777777" w:rsidR="00131554" w:rsidRPr="00CC1E7B" w:rsidRDefault="00131554" w:rsidP="00D772EF">
      <w:pPr>
        <w:pStyle w:val="Sraopastraipa"/>
        <w:numPr>
          <w:ilvl w:val="0"/>
          <w:numId w:val="9"/>
        </w:numPr>
        <w:shd w:val="clear" w:color="auto" w:fill="FFFFFF"/>
        <w:tabs>
          <w:tab w:val="left" w:pos="1701"/>
        </w:tabs>
        <w:spacing w:after="0" w:line="240" w:lineRule="auto"/>
        <w:ind w:left="0" w:firstLine="1276"/>
        <w:jc w:val="both"/>
        <w:rPr>
          <w:rFonts w:ascii="Times New Roman" w:hAnsi="Times New Roman" w:cs="Times New Roman"/>
          <w:sz w:val="24"/>
          <w:szCs w:val="24"/>
        </w:rPr>
      </w:pPr>
      <w:r w:rsidRPr="00CC1E7B">
        <w:rPr>
          <w:rFonts w:ascii="Times New Roman" w:hAnsi="Times New Roman" w:cs="Times New Roman"/>
          <w:sz w:val="24"/>
          <w:szCs w:val="24"/>
        </w:rPr>
        <w:t>įstatymų nustatyta tvarka pripažintas kaltu dėl nusikaltimo viešiesiems interesams ar dėl korupcinio pobūdžio nusikaltimo, kaip jis apibrėžtas Lietuvos Respublikos korupcijos prevencijos įstatyme, padarymo ir turi neišnykusį ar nepanaikintą teistumą arba nepasibaigusį laidavimo terminą;</w:t>
      </w:r>
    </w:p>
    <w:p w14:paraId="24FA88BC" w14:textId="77777777" w:rsidR="00131554" w:rsidRPr="00CC1E7B" w:rsidRDefault="00131554" w:rsidP="00D772EF">
      <w:pPr>
        <w:pStyle w:val="Sraopastraipa"/>
        <w:numPr>
          <w:ilvl w:val="0"/>
          <w:numId w:val="9"/>
        </w:numPr>
        <w:shd w:val="clear" w:color="auto" w:fill="FFFFFF"/>
        <w:tabs>
          <w:tab w:val="left" w:pos="1701"/>
        </w:tabs>
        <w:spacing w:after="0" w:line="240" w:lineRule="auto"/>
        <w:ind w:left="0" w:firstLine="1276"/>
        <w:jc w:val="both"/>
        <w:rPr>
          <w:rFonts w:ascii="Times New Roman" w:hAnsi="Times New Roman" w:cs="Times New Roman"/>
          <w:sz w:val="24"/>
          <w:szCs w:val="24"/>
        </w:rPr>
      </w:pPr>
      <w:r w:rsidRPr="00CC1E7B">
        <w:rPr>
          <w:rFonts w:ascii="Times New Roman" w:hAnsi="Times New Roman" w:cs="Times New Roman"/>
          <w:sz w:val="24"/>
          <w:szCs w:val="24"/>
        </w:rPr>
        <w:t>įstatymų nustatyta tvarka pripažintas kaltu dėl nusikaltimo, kuriuo padaryta turtinė žala valstybei, ir turi neišnykusį ar nepanaikintą teistumą arba nepasibaigusį laidavimo terminą;</w:t>
      </w:r>
    </w:p>
    <w:p w14:paraId="3A5C6778" w14:textId="77777777" w:rsidR="00131554" w:rsidRPr="00CC1E7B" w:rsidRDefault="00131554" w:rsidP="00D772EF">
      <w:pPr>
        <w:shd w:val="clear" w:color="auto" w:fill="FFFFFF"/>
        <w:tabs>
          <w:tab w:val="left" w:pos="1701"/>
        </w:tabs>
        <w:spacing w:after="0" w:line="240" w:lineRule="auto"/>
        <w:ind w:firstLine="1276"/>
        <w:jc w:val="both"/>
        <w:rPr>
          <w:rFonts w:ascii="Times New Roman" w:hAnsi="Times New Roman" w:cs="Times New Roman"/>
          <w:sz w:val="24"/>
          <w:szCs w:val="24"/>
        </w:rPr>
      </w:pPr>
      <w:r w:rsidRPr="00CC1E7B">
        <w:rPr>
          <w:rFonts w:ascii="Times New Roman" w:hAnsi="Times New Roman" w:cs="Times New Roman"/>
          <w:sz w:val="24"/>
          <w:szCs w:val="24"/>
        </w:rPr>
        <w:t>5) įstatymų nustatyta tvarka pripažintas kaltu dėl baudžiamojo nusižengimo viešiesiems interesams ar korupcinio pobūdžio baudžiamojo nusižengimo, kaip jis apibrėžtas Korupcijos prevencijos įstatyme, padarymo ir nuo apkaltinamojo nuosprendžio įsiteisėjimo dienos nepraėjo 3 metai arba yra nepasibaigęs laidavimo terminas;</w:t>
      </w:r>
    </w:p>
    <w:p w14:paraId="05FA31E7" w14:textId="77777777" w:rsidR="00131554" w:rsidRDefault="00131554" w:rsidP="00D772EF">
      <w:pPr>
        <w:shd w:val="clear" w:color="auto" w:fill="FFFFFF"/>
        <w:tabs>
          <w:tab w:val="left" w:pos="1701"/>
        </w:tabs>
        <w:spacing w:after="0" w:line="240" w:lineRule="auto"/>
        <w:ind w:firstLine="1276"/>
        <w:jc w:val="both"/>
        <w:rPr>
          <w:rFonts w:ascii="Times New Roman" w:hAnsi="Times New Roman" w:cs="Times New Roman"/>
          <w:sz w:val="24"/>
          <w:szCs w:val="24"/>
        </w:rPr>
      </w:pPr>
      <w:r w:rsidRPr="00CC1E7B">
        <w:rPr>
          <w:rFonts w:ascii="Times New Roman" w:hAnsi="Times New Roman" w:cs="Times New Roman"/>
          <w:sz w:val="24"/>
          <w:szCs w:val="24"/>
        </w:rPr>
        <w:t>6) yra ar buvo įstatymų nustatyta tvarka uždraustos organizacijos narys, jeigu nuo narystės pabaigos nepraėjo 3 metai;</w:t>
      </w:r>
    </w:p>
    <w:p w14:paraId="6A590D15" w14:textId="77777777" w:rsidR="00131554" w:rsidRPr="00CC1E7B" w:rsidRDefault="00131554" w:rsidP="00D772EF">
      <w:pPr>
        <w:shd w:val="clear" w:color="auto" w:fill="FFFFFF"/>
        <w:tabs>
          <w:tab w:val="left" w:pos="1701"/>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7) </w:t>
      </w:r>
      <w:r w:rsidRPr="00CC1E7B">
        <w:rPr>
          <w:rFonts w:ascii="Times New Roman" w:hAnsi="Times New Roman" w:cs="Times New Roman"/>
          <w:sz w:val="24"/>
          <w:szCs w:val="24"/>
        </w:rPr>
        <w:t xml:space="preserve">kuriam buvo apribotos tėvystės teisės jo vaikų, įvaikių atžvilgiu ir (ar) kuris buvo nušalintas </w:t>
      </w:r>
      <w:r>
        <w:rPr>
          <w:rFonts w:ascii="Times New Roman" w:hAnsi="Times New Roman" w:cs="Times New Roman"/>
          <w:sz w:val="24"/>
          <w:szCs w:val="24"/>
        </w:rPr>
        <w:t xml:space="preserve">ar atleistas </w:t>
      </w:r>
      <w:r w:rsidRPr="00CC1E7B">
        <w:rPr>
          <w:rFonts w:ascii="Times New Roman" w:hAnsi="Times New Roman" w:cs="Times New Roman"/>
          <w:sz w:val="24"/>
          <w:szCs w:val="24"/>
        </w:rPr>
        <w:t xml:space="preserve">nuo globėjo (rūpintojo) pareigų dėl vaiko teisių pažeidimų. </w:t>
      </w:r>
    </w:p>
    <w:p w14:paraId="7557D83C" w14:textId="77777777" w:rsidR="00131554" w:rsidRPr="008E47B3" w:rsidRDefault="00131554" w:rsidP="00131554">
      <w:pPr>
        <w:pStyle w:val="Sraopastraipa"/>
        <w:numPr>
          <w:ilvl w:val="0"/>
          <w:numId w:val="8"/>
        </w:numPr>
        <w:shd w:val="clear" w:color="auto" w:fill="FFFFFF"/>
        <w:tabs>
          <w:tab w:val="clear" w:pos="720"/>
          <w:tab w:val="num" w:pos="851"/>
        </w:tabs>
        <w:spacing w:after="0" w:line="240" w:lineRule="auto"/>
        <w:ind w:left="0" w:firstLine="1134"/>
        <w:jc w:val="both"/>
        <w:rPr>
          <w:rFonts w:ascii="Times New Roman" w:hAnsi="Times New Roman" w:cs="Times New Roman"/>
          <w:b/>
          <w:sz w:val="24"/>
          <w:szCs w:val="24"/>
          <w:shd w:val="clear" w:color="auto" w:fill="FFFFFF"/>
        </w:rPr>
      </w:pPr>
      <w:r w:rsidRPr="008E47B3">
        <w:rPr>
          <w:rFonts w:ascii="Times New Roman" w:hAnsi="Times New Roman" w:cs="Times New Roman"/>
          <w:b/>
          <w:bCs/>
          <w:sz w:val="24"/>
          <w:szCs w:val="24"/>
          <w:shd w:val="clear" w:color="auto" w:fill="FFFFFF"/>
        </w:rPr>
        <w:t xml:space="preserve">3.5. </w:t>
      </w:r>
      <w:r w:rsidRPr="008E47B3">
        <w:rPr>
          <w:rFonts w:ascii="Times New Roman" w:hAnsi="Times New Roman" w:cs="Times New Roman"/>
          <w:bCs/>
          <w:sz w:val="24"/>
          <w:szCs w:val="24"/>
          <w:shd w:val="clear" w:color="auto" w:fill="FFFFFF"/>
        </w:rPr>
        <w:t xml:space="preserve">Remiantis Lietuvos Respublikos valstybės apdovanojimų įstatymo 13 straipsniu, </w:t>
      </w:r>
      <w:r w:rsidRPr="00C4770B">
        <w:rPr>
          <w:rFonts w:ascii="Times New Roman" w:hAnsi="Times New Roman" w:cs="Times New Roman"/>
          <w:bCs/>
          <w:sz w:val="24"/>
          <w:szCs w:val="24"/>
          <w:shd w:val="clear" w:color="auto" w:fill="FFFFFF"/>
        </w:rPr>
        <w:t>asmuo, kuris jau buvo apdovanotas ordinu „Už nuopelnus Lietuvai“ gali būti apdovanojamas tik</w:t>
      </w:r>
      <w:r w:rsidRPr="008E47B3">
        <w:rPr>
          <w:rFonts w:ascii="Times New Roman" w:hAnsi="Times New Roman" w:cs="Times New Roman"/>
          <w:bCs/>
          <w:sz w:val="24"/>
          <w:szCs w:val="24"/>
          <w:shd w:val="clear" w:color="auto" w:fill="FFFFFF"/>
        </w:rPr>
        <w:t xml:space="preserve"> aukštesnio laipsnio ordinu ir ne anksčiau kaip po trejų metų nuo paskutinio apdovanojimo. </w:t>
      </w:r>
      <w:r w:rsidRPr="008E47B3">
        <w:rPr>
          <w:rFonts w:ascii="Times New Roman" w:hAnsi="Times New Roman" w:cs="Times New Roman"/>
          <w:b/>
          <w:sz w:val="24"/>
          <w:szCs w:val="24"/>
          <w:shd w:val="clear" w:color="auto" w:fill="FFFFFF"/>
        </w:rPr>
        <w:t xml:space="preserve">Apdovanoti už tuos pačius nuopelnus, už kuriuos asmuo jau buvo apdovanotas – negalima. </w:t>
      </w:r>
    </w:p>
    <w:p w14:paraId="6E8FA191" w14:textId="59765B82" w:rsidR="00D772EF" w:rsidRPr="00D772EF" w:rsidRDefault="00131554" w:rsidP="00D772EF">
      <w:pPr>
        <w:pStyle w:val="Sraopastraipa"/>
        <w:numPr>
          <w:ilvl w:val="0"/>
          <w:numId w:val="8"/>
        </w:numPr>
        <w:shd w:val="clear" w:color="auto" w:fill="FFFFFF"/>
        <w:tabs>
          <w:tab w:val="clear" w:pos="720"/>
          <w:tab w:val="num" w:pos="851"/>
        </w:tabs>
        <w:spacing w:after="0" w:line="240" w:lineRule="auto"/>
        <w:ind w:left="0" w:firstLine="1134"/>
        <w:jc w:val="both"/>
        <w:rPr>
          <w:rFonts w:ascii="Times New Roman" w:hAnsi="Times New Roman" w:cs="Times New Roman"/>
          <w:b/>
          <w:bCs/>
          <w:sz w:val="24"/>
          <w:szCs w:val="24"/>
          <w:shd w:val="clear" w:color="auto" w:fill="FFFFFF"/>
        </w:rPr>
      </w:pPr>
      <w:r w:rsidRPr="008E47B3">
        <w:rPr>
          <w:rFonts w:ascii="Times New Roman" w:hAnsi="Times New Roman" w:cs="Times New Roman"/>
          <w:b/>
          <w:bCs/>
          <w:sz w:val="24"/>
          <w:szCs w:val="24"/>
          <w:shd w:val="clear" w:color="auto" w:fill="FFFFFF"/>
        </w:rPr>
        <w:t>3.6.</w:t>
      </w:r>
      <w:r>
        <w:rPr>
          <w:rFonts w:ascii="Times New Roman" w:hAnsi="Times New Roman" w:cs="Times New Roman"/>
          <w:bCs/>
          <w:sz w:val="24"/>
          <w:szCs w:val="24"/>
          <w:shd w:val="clear" w:color="auto" w:fill="FFFFFF"/>
        </w:rPr>
        <w:t xml:space="preserve"> </w:t>
      </w:r>
      <w:r w:rsidRPr="008E47B3">
        <w:rPr>
          <w:rFonts w:ascii="Times New Roman" w:hAnsi="Times New Roman" w:cs="Times New Roman"/>
          <w:b/>
          <w:sz w:val="24"/>
          <w:szCs w:val="24"/>
          <w:shd w:val="clear" w:color="auto" w:fill="FFFFFF"/>
        </w:rPr>
        <w:t>Asmens nuopelnais negali būti laikomas</w:t>
      </w:r>
      <w:r w:rsidRPr="008E47B3">
        <w:rPr>
          <w:rFonts w:ascii="Times New Roman" w:hAnsi="Times New Roman" w:cs="Times New Roman"/>
          <w:bCs/>
          <w:sz w:val="24"/>
          <w:szCs w:val="24"/>
          <w:shd w:val="clear" w:color="auto" w:fill="FFFFFF"/>
        </w:rPr>
        <w:t xml:space="preserve"> vadovavimas vaiko globos įstaigai, globos centrui, nevyriausybinei organizacijai ar kitai įstaigai, institucijai ar organizacijai, kuri dirba šeimos ir (ar) vaiko gerovės, ir (ar) vaiko teisių apsaugos, ar kt. srityje.</w:t>
      </w:r>
    </w:p>
    <w:sectPr w:rsidR="00D772EF" w:rsidRPr="00D772EF" w:rsidSect="00673541">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B8A"/>
    <w:multiLevelType w:val="multilevel"/>
    <w:tmpl w:val="31BA35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C1D08"/>
    <w:multiLevelType w:val="multilevel"/>
    <w:tmpl w:val="E8DA7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62F87"/>
    <w:multiLevelType w:val="multilevel"/>
    <w:tmpl w:val="0FB60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B655D"/>
    <w:multiLevelType w:val="multilevel"/>
    <w:tmpl w:val="E0B41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67017B"/>
    <w:multiLevelType w:val="hybridMultilevel"/>
    <w:tmpl w:val="136463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B3774E8"/>
    <w:multiLevelType w:val="multilevel"/>
    <w:tmpl w:val="5120918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3C8C0219"/>
    <w:multiLevelType w:val="hybridMultilevel"/>
    <w:tmpl w:val="70CA8E26"/>
    <w:lvl w:ilvl="0" w:tplc="BD34EE2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6323CC6"/>
    <w:multiLevelType w:val="hybridMultilevel"/>
    <w:tmpl w:val="71E6FE24"/>
    <w:lvl w:ilvl="0" w:tplc="11BCCE7E">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8" w15:restartNumberingAfterBreak="0">
    <w:nsid w:val="4C4D7B27"/>
    <w:multiLevelType w:val="multilevel"/>
    <w:tmpl w:val="D74CF99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4D533178"/>
    <w:multiLevelType w:val="multilevel"/>
    <w:tmpl w:val="21C2883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4DF45A05"/>
    <w:multiLevelType w:val="multilevel"/>
    <w:tmpl w:val="7B1E8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584B72A8"/>
    <w:multiLevelType w:val="hybridMultilevel"/>
    <w:tmpl w:val="DCC4F9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90B41EA"/>
    <w:multiLevelType w:val="hybridMultilevel"/>
    <w:tmpl w:val="FF62DB52"/>
    <w:lvl w:ilvl="0" w:tplc="908CE460">
      <w:start w:val="1"/>
      <w:numFmt w:val="decimal"/>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5"/>
  </w:num>
  <w:num w:numId="5">
    <w:abstractNumId w:val="3"/>
  </w:num>
  <w:num w:numId="6">
    <w:abstractNumId w:val="9"/>
  </w:num>
  <w:num w:numId="7">
    <w:abstractNumId w:val="0"/>
  </w:num>
  <w:num w:numId="8">
    <w:abstractNumId w:val="10"/>
  </w:num>
  <w:num w:numId="9">
    <w:abstractNumId w:val="11"/>
  </w:num>
  <w:num w:numId="10">
    <w:abstractNumId w:val="6"/>
  </w:num>
  <w:num w:numId="11">
    <w:abstractNumId w:val="1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2"/>
    <w:rsid w:val="000038D1"/>
    <w:rsid w:val="000B4109"/>
    <w:rsid w:val="00114164"/>
    <w:rsid w:val="00115951"/>
    <w:rsid w:val="00131554"/>
    <w:rsid w:val="00193733"/>
    <w:rsid w:val="001A2879"/>
    <w:rsid w:val="001D1315"/>
    <w:rsid w:val="0021405A"/>
    <w:rsid w:val="00255E31"/>
    <w:rsid w:val="003A1A22"/>
    <w:rsid w:val="003F76EE"/>
    <w:rsid w:val="004A1EDE"/>
    <w:rsid w:val="004A6DC0"/>
    <w:rsid w:val="004A7FD6"/>
    <w:rsid w:val="004F19CD"/>
    <w:rsid w:val="005337D0"/>
    <w:rsid w:val="00610636"/>
    <w:rsid w:val="00673541"/>
    <w:rsid w:val="006823F9"/>
    <w:rsid w:val="00704249"/>
    <w:rsid w:val="007420FB"/>
    <w:rsid w:val="0075265E"/>
    <w:rsid w:val="00797612"/>
    <w:rsid w:val="008D6AD4"/>
    <w:rsid w:val="008D7008"/>
    <w:rsid w:val="008E47B3"/>
    <w:rsid w:val="008F7C67"/>
    <w:rsid w:val="00903943"/>
    <w:rsid w:val="00945524"/>
    <w:rsid w:val="00966942"/>
    <w:rsid w:val="009937D3"/>
    <w:rsid w:val="009968DF"/>
    <w:rsid w:val="009B6160"/>
    <w:rsid w:val="009E0982"/>
    <w:rsid w:val="00AD5C87"/>
    <w:rsid w:val="00AE561B"/>
    <w:rsid w:val="00B07778"/>
    <w:rsid w:val="00B37257"/>
    <w:rsid w:val="00B7509E"/>
    <w:rsid w:val="00B80CD2"/>
    <w:rsid w:val="00B922AD"/>
    <w:rsid w:val="00B92BB8"/>
    <w:rsid w:val="00BE7F11"/>
    <w:rsid w:val="00CC1E7B"/>
    <w:rsid w:val="00D772EF"/>
    <w:rsid w:val="00DD6696"/>
    <w:rsid w:val="00DE0E7F"/>
    <w:rsid w:val="00E119DE"/>
    <w:rsid w:val="00EE7C09"/>
    <w:rsid w:val="00F07BCC"/>
    <w:rsid w:val="00F17174"/>
    <w:rsid w:val="00F8759F"/>
    <w:rsid w:val="00FA155D"/>
    <w:rsid w:val="00FB2A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5CD6"/>
  <w15:docId w15:val="{9E7DCA3F-8B08-4596-B48D-20ABE229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80CD2"/>
    <w:pPr>
      <w:spacing w:after="160" w:line="252" w:lineRule="auto"/>
      <w:ind w:left="720"/>
      <w:contextualSpacing/>
    </w:pPr>
    <w:rPr>
      <w:rFonts w:ascii="Calibri" w:hAnsi="Calibri" w:cs="Calibri"/>
    </w:rPr>
  </w:style>
  <w:style w:type="paragraph" w:styleId="Debesliotekstas">
    <w:name w:val="Balloon Text"/>
    <w:basedOn w:val="prastasis"/>
    <w:link w:val="DebesliotekstasDiagrama"/>
    <w:uiPriority w:val="99"/>
    <w:semiHidden/>
    <w:unhideWhenUsed/>
    <w:rsid w:val="00B92BB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92BB8"/>
    <w:rPr>
      <w:rFonts w:ascii="Tahoma" w:hAnsi="Tahoma" w:cs="Tahoma"/>
      <w:sz w:val="16"/>
      <w:szCs w:val="16"/>
    </w:rPr>
  </w:style>
  <w:style w:type="character" w:styleId="Komentaronuoroda">
    <w:name w:val="annotation reference"/>
    <w:basedOn w:val="Numatytasispastraiposriftas"/>
    <w:uiPriority w:val="99"/>
    <w:semiHidden/>
    <w:unhideWhenUsed/>
    <w:rsid w:val="008D6AD4"/>
    <w:rPr>
      <w:sz w:val="16"/>
      <w:szCs w:val="16"/>
    </w:rPr>
  </w:style>
  <w:style w:type="paragraph" w:styleId="Komentarotekstas">
    <w:name w:val="annotation text"/>
    <w:basedOn w:val="prastasis"/>
    <w:link w:val="KomentarotekstasDiagrama"/>
    <w:uiPriority w:val="99"/>
    <w:semiHidden/>
    <w:unhideWhenUsed/>
    <w:rsid w:val="008D6AD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D6AD4"/>
    <w:rPr>
      <w:sz w:val="20"/>
      <w:szCs w:val="20"/>
    </w:rPr>
  </w:style>
  <w:style w:type="paragraph" w:styleId="Komentarotema">
    <w:name w:val="annotation subject"/>
    <w:basedOn w:val="Komentarotekstas"/>
    <w:next w:val="Komentarotekstas"/>
    <w:link w:val="KomentarotemaDiagrama"/>
    <w:uiPriority w:val="99"/>
    <w:semiHidden/>
    <w:unhideWhenUsed/>
    <w:rsid w:val="008D6AD4"/>
    <w:rPr>
      <w:b/>
      <w:bCs/>
    </w:rPr>
  </w:style>
  <w:style w:type="character" w:customStyle="1" w:styleId="KomentarotemaDiagrama">
    <w:name w:val="Komentaro tema Diagrama"/>
    <w:basedOn w:val="KomentarotekstasDiagrama"/>
    <w:link w:val="Komentarotema"/>
    <w:uiPriority w:val="99"/>
    <w:semiHidden/>
    <w:rsid w:val="008D6AD4"/>
    <w:rPr>
      <w:b/>
      <w:bCs/>
      <w:sz w:val="20"/>
      <w:szCs w:val="20"/>
    </w:rPr>
  </w:style>
  <w:style w:type="table" w:styleId="Lentelstinklelis">
    <w:name w:val="Table Grid"/>
    <w:basedOn w:val="prastojilentel"/>
    <w:uiPriority w:val="59"/>
    <w:rsid w:val="00903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8D7008"/>
    <w:rPr>
      <w:color w:val="0000FF" w:themeColor="hyperlink"/>
      <w:u w:val="single"/>
    </w:rPr>
  </w:style>
  <w:style w:type="character" w:styleId="Neapdorotaspaminjimas">
    <w:name w:val="Unresolved Mention"/>
    <w:basedOn w:val="Numatytasispastraiposriftas"/>
    <w:uiPriority w:val="99"/>
    <w:semiHidden/>
    <w:unhideWhenUsed/>
    <w:rsid w:val="00115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72942">
      <w:bodyDiv w:val="1"/>
      <w:marLeft w:val="0"/>
      <w:marRight w:val="0"/>
      <w:marTop w:val="0"/>
      <w:marBottom w:val="0"/>
      <w:divBdr>
        <w:top w:val="none" w:sz="0" w:space="0" w:color="auto"/>
        <w:left w:val="none" w:sz="0" w:space="0" w:color="auto"/>
        <w:bottom w:val="none" w:sz="0" w:space="0" w:color="auto"/>
        <w:right w:val="none" w:sz="0" w:space="0" w:color="auto"/>
      </w:divBdr>
    </w:div>
    <w:div w:id="1136413299">
      <w:bodyDiv w:val="1"/>
      <w:marLeft w:val="0"/>
      <w:marRight w:val="0"/>
      <w:marTop w:val="0"/>
      <w:marBottom w:val="0"/>
      <w:divBdr>
        <w:top w:val="none" w:sz="0" w:space="0" w:color="auto"/>
        <w:left w:val="none" w:sz="0" w:space="0" w:color="auto"/>
        <w:bottom w:val="none" w:sz="0" w:space="0" w:color="auto"/>
        <w:right w:val="none" w:sz="0" w:space="0" w:color="auto"/>
      </w:divBdr>
    </w:div>
    <w:div w:id="186254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4606</Words>
  <Characters>2626</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Matulionienė</dc:creator>
  <cp:lastModifiedBy>Bendras6</cp:lastModifiedBy>
  <cp:revision>3</cp:revision>
  <dcterms:created xsi:type="dcterms:W3CDTF">2022-02-03T08:28:00Z</dcterms:created>
  <dcterms:modified xsi:type="dcterms:W3CDTF">2022-02-03T08:49:00Z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