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6EB8" w14:textId="77777777" w:rsidR="00872A60" w:rsidRDefault="00872A60" w:rsidP="00872A60">
      <w:pPr>
        <w:tabs>
          <w:tab w:val="center" w:pos="4153"/>
          <w:tab w:val="right" w:pos="8306"/>
        </w:tabs>
        <w:jc w:val="right"/>
        <w:rPr>
          <w:b/>
          <w:bCs/>
          <w:szCs w:val="24"/>
        </w:rPr>
      </w:pPr>
    </w:p>
    <w:p w14:paraId="755EEB2F" w14:textId="542A5D88" w:rsidR="000972E3" w:rsidRDefault="00CA0418">
      <w:pPr>
        <w:tabs>
          <w:tab w:val="center" w:pos="4153"/>
          <w:tab w:val="right" w:pos="8306"/>
        </w:tabs>
        <w:jc w:val="center"/>
        <w:rPr>
          <w:b/>
          <w:bCs/>
          <w:szCs w:val="24"/>
        </w:rPr>
      </w:pPr>
      <w:r>
        <w:rPr>
          <w:b/>
          <w:bCs/>
          <w:szCs w:val="24"/>
        </w:rPr>
        <w:t xml:space="preserve">LIETUVOS RESPUBLIKOS SVEIKATOS APSAUGOS MINISTRAS </w:t>
      </w:r>
    </w:p>
    <w:p w14:paraId="55716328" w14:textId="77777777" w:rsidR="000972E3" w:rsidRDefault="00CA0418">
      <w:pPr>
        <w:tabs>
          <w:tab w:val="center" w:pos="4153"/>
          <w:tab w:val="right" w:pos="8306"/>
        </w:tabs>
        <w:jc w:val="center"/>
        <w:rPr>
          <w:b/>
          <w:bCs/>
          <w:szCs w:val="24"/>
        </w:rPr>
      </w:pPr>
      <w:r>
        <w:rPr>
          <w:b/>
          <w:bCs/>
          <w:color w:val="000000"/>
          <w:szCs w:val="24"/>
          <w:shd w:val="clear" w:color="auto" w:fill="FFFFFF"/>
        </w:rPr>
        <w:t>VALSTYBĖS LYGIO EKSTREMALIOSIOS SITUACIJOS VALSTYBĖS OPERACIJŲ VADOVAS</w:t>
      </w:r>
    </w:p>
    <w:p w14:paraId="79F5E3BF" w14:textId="77777777" w:rsidR="000972E3" w:rsidRDefault="000972E3">
      <w:pPr>
        <w:ind w:left="360"/>
        <w:rPr>
          <w:szCs w:val="24"/>
        </w:rPr>
      </w:pPr>
    </w:p>
    <w:p w14:paraId="6C7B2832" w14:textId="77777777" w:rsidR="001F7A1F" w:rsidRPr="001F7A1F" w:rsidRDefault="001F7A1F" w:rsidP="001F7A1F">
      <w:pPr>
        <w:jc w:val="center"/>
        <w:rPr>
          <w:b/>
          <w:bCs/>
          <w:color w:val="000000"/>
          <w:szCs w:val="24"/>
        </w:rPr>
      </w:pPr>
      <w:r w:rsidRPr="001F7A1F">
        <w:rPr>
          <w:b/>
          <w:bCs/>
          <w:color w:val="000000"/>
          <w:szCs w:val="24"/>
        </w:rPr>
        <w:t>SPRENDIMAS</w:t>
      </w:r>
    </w:p>
    <w:p w14:paraId="4BC1EEB0" w14:textId="75C5F1EB" w:rsidR="001F7A1F" w:rsidRPr="001F7A1F" w:rsidRDefault="001F7A1F" w:rsidP="001F7A1F">
      <w:pPr>
        <w:jc w:val="center"/>
        <w:rPr>
          <w:b/>
          <w:bCs/>
          <w:color w:val="000000"/>
          <w:szCs w:val="24"/>
        </w:rPr>
      </w:pPr>
      <w:r w:rsidRPr="001F7A1F">
        <w:rPr>
          <w:b/>
          <w:bCs/>
          <w:color w:val="000000"/>
          <w:szCs w:val="24"/>
        </w:rPr>
        <w:t xml:space="preserve">DĖL LIETUVOS RESPUBLIKOS SVEIKATOS APSAUGOS MINISTRO </w:t>
      </w:r>
    </w:p>
    <w:p w14:paraId="2264775A" w14:textId="7FC6DC3E" w:rsidR="000972E3" w:rsidRDefault="001F7A1F" w:rsidP="001F7A1F">
      <w:pPr>
        <w:jc w:val="center"/>
        <w:rPr>
          <w:b/>
          <w:bCs/>
          <w:color w:val="000000"/>
          <w:szCs w:val="24"/>
        </w:rPr>
      </w:pPr>
      <w:r w:rsidRPr="001F7A1F">
        <w:rPr>
          <w:b/>
          <w:bCs/>
          <w:color w:val="000000"/>
          <w:szCs w:val="24"/>
        </w:rPr>
        <w:t xml:space="preserve">VALSTYBĖS LYGIO EKSTREMALIOSIOS SITUACIJOS VALSTYBĖS OPERACIJŲ VADOVO 2020 M. </w:t>
      </w:r>
      <w:r>
        <w:rPr>
          <w:b/>
          <w:bCs/>
          <w:color w:val="000000"/>
          <w:szCs w:val="24"/>
        </w:rPr>
        <w:t>GRUODŽIO</w:t>
      </w:r>
      <w:r w:rsidRPr="001F7A1F">
        <w:rPr>
          <w:b/>
          <w:bCs/>
          <w:color w:val="000000"/>
          <w:szCs w:val="24"/>
        </w:rPr>
        <w:t xml:space="preserve"> </w:t>
      </w:r>
      <w:r w:rsidR="00CE1E24">
        <w:rPr>
          <w:b/>
          <w:bCs/>
          <w:color w:val="000000"/>
          <w:szCs w:val="24"/>
        </w:rPr>
        <w:t>1</w:t>
      </w:r>
      <w:r>
        <w:rPr>
          <w:b/>
          <w:bCs/>
          <w:color w:val="000000"/>
          <w:szCs w:val="24"/>
        </w:rPr>
        <w:t>7</w:t>
      </w:r>
      <w:r w:rsidRPr="001F7A1F">
        <w:rPr>
          <w:b/>
          <w:bCs/>
          <w:color w:val="000000"/>
          <w:szCs w:val="24"/>
        </w:rPr>
        <w:t xml:space="preserve"> D. SPRENDIMO NR. V-2</w:t>
      </w:r>
      <w:r>
        <w:rPr>
          <w:b/>
          <w:bCs/>
          <w:color w:val="000000"/>
          <w:szCs w:val="24"/>
        </w:rPr>
        <w:t>931</w:t>
      </w:r>
      <w:r w:rsidRPr="001F7A1F">
        <w:rPr>
          <w:b/>
          <w:bCs/>
          <w:color w:val="000000"/>
          <w:szCs w:val="24"/>
        </w:rPr>
        <w:t xml:space="preserve"> „DĖL PASLAUGŲ TEIKIMO BŪTINŲ SĄLYGŲ“ PAKEITIMO</w:t>
      </w:r>
    </w:p>
    <w:p w14:paraId="17BA8D82" w14:textId="77777777" w:rsidR="001F7A1F" w:rsidRDefault="001F7A1F" w:rsidP="001F7A1F">
      <w:pPr>
        <w:jc w:val="center"/>
        <w:rPr>
          <w:b/>
          <w:bCs/>
          <w:color w:val="000000"/>
          <w:szCs w:val="24"/>
        </w:rPr>
      </w:pPr>
    </w:p>
    <w:p w14:paraId="03437C69" w14:textId="67A3F87C" w:rsidR="000972E3" w:rsidRDefault="00CA0418">
      <w:pPr>
        <w:jc w:val="center"/>
        <w:rPr>
          <w:szCs w:val="24"/>
        </w:rPr>
      </w:pPr>
      <w:r>
        <w:rPr>
          <w:szCs w:val="24"/>
        </w:rPr>
        <w:t>202</w:t>
      </w:r>
      <w:r w:rsidR="001F7A1F">
        <w:rPr>
          <w:szCs w:val="24"/>
        </w:rPr>
        <w:t>1</w:t>
      </w:r>
      <w:r>
        <w:rPr>
          <w:szCs w:val="24"/>
        </w:rPr>
        <w:t xml:space="preserve"> m.  </w:t>
      </w:r>
      <w:r w:rsidR="001F7A1F">
        <w:rPr>
          <w:szCs w:val="24"/>
        </w:rPr>
        <w:t xml:space="preserve">                  </w:t>
      </w:r>
      <w:r>
        <w:rPr>
          <w:szCs w:val="24"/>
        </w:rPr>
        <w:t xml:space="preserve">  d. Nr. V-</w:t>
      </w:r>
    </w:p>
    <w:p w14:paraId="4F086AE9" w14:textId="77777777" w:rsidR="000972E3" w:rsidRDefault="00CA0418">
      <w:pPr>
        <w:jc w:val="center"/>
        <w:rPr>
          <w:szCs w:val="24"/>
        </w:rPr>
      </w:pPr>
      <w:r>
        <w:rPr>
          <w:szCs w:val="24"/>
        </w:rPr>
        <w:t>Vilnius</w:t>
      </w:r>
    </w:p>
    <w:p w14:paraId="10FA5147" w14:textId="77777777" w:rsidR="000972E3" w:rsidRDefault="000972E3">
      <w:pPr>
        <w:jc w:val="center"/>
        <w:rPr>
          <w:szCs w:val="24"/>
        </w:rPr>
      </w:pPr>
    </w:p>
    <w:p w14:paraId="6E27B98F" w14:textId="0B98AAA4" w:rsidR="00CA458C" w:rsidRPr="007F4BE3" w:rsidRDefault="001F7A1F" w:rsidP="002F1F80">
      <w:pPr>
        <w:pStyle w:val="Sraopastraipa"/>
        <w:numPr>
          <w:ilvl w:val="0"/>
          <w:numId w:val="1"/>
        </w:numPr>
        <w:tabs>
          <w:tab w:val="left" w:pos="1134"/>
          <w:tab w:val="left" w:pos="1418"/>
          <w:tab w:val="center" w:pos="4153"/>
          <w:tab w:val="right" w:pos="8306"/>
        </w:tabs>
        <w:ind w:left="0" w:firstLine="851"/>
        <w:jc w:val="both"/>
        <w:rPr>
          <w:color w:val="000000"/>
          <w:szCs w:val="24"/>
        </w:rPr>
      </w:pPr>
      <w:r w:rsidRPr="007F4BE3">
        <w:rPr>
          <w:color w:val="000000"/>
          <w:szCs w:val="24"/>
          <w:shd w:val="clear" w:color="auto" w:fill="FFFFFF"/>
          <w:lang w:eastAsia="lt-LT"/>
        </w:rPr>
        <w:t xml:space="preserve">P a k e i č i u </w:t>
      </w:r>
      <w:r w:rsidRPr="007F4BE3">
        <w:rPr>
          <w:szCs w:val="24"/>
        </w:rPr>
        <w:t xml:space="preserve"> Lietuvos Respublikos sveikatos apsaugos ministro </w:t>
      </w:r>
      <w:r w:rsidRPr="007F4BE3">
        <w:rPr>
          <w:color w:val="000000"/>
          <w:szCs w:val="24"/>
          <w:shd w:val="clear" w:color="auto" w:fill="FFFFFF"/>
        </w:rPr>
        <w:t xml:space="preserve">valstybės lygio ekstremaliosios situacijos valstybės operacijų vadovo </w:t>
      </w:r>
      <w:r w:rsidRPr="007F4BE3">
        <w:rPr>
          <w:szCs w:val="24"/>
        </w:rPr>
        <w:t xml:space="preserve">2020 m. gruodžio </w:t>
      </w:r>
      <w:r w:rsidR="00CE1E24" w:rsidRPr="007F4BE3">
        <w:rPr>
          <w:szCs w:val="24"/>
        </w:rPr>
        <w:t>1</w:t>
      </w:r>
      <w:r w:rsidRPr="007F4BE3">
        <w:rPr>
          <w:szCs w:val="24"/>
        </w:rPr>
        <w:t>7 d. sprendimą Nr. V-2</w:t>
      </w:r>
      <w:r w:rsidRPr="007F4BE3">
        <w:rPr>
          <w:szCs w:val="24"/>
          <w:lang w:val="en-US"/>
        </w:rPr>
        <w:t>931</w:t>
      </w:r>
      <w:r w:rsidRPr="007F4BE3">
        <w:rPr>
          <w:szCs w:val="24"/>
        </w:rPr>
        <w:t xml:space="preserve"> „</w:t>
      </w:r>
      <w:r w:rsidRPr="007F4BE3">
        <w:rPr>
          <w:color w:val="000000"/>
          <w:szCs w:val="24"/>
        </w:rPr>
        <w:t>Dėl  paslaugų teikimo būtinų sąlygų“:</w:t>
      </w:r>
      <w:bookmarkStart w:id="0" w:name="_Hlk63088592"/>
    </w:p>
    <w:bookmarkEnd w:id="0"/>
    <w:p w14:paraId="53BF6900" w14:textId="77777777" w:rsidR="00E92694" w:rsidRPr="007F4BE3" w:rsidRDefault="00E92694" w:rsidP="00E92694">
      <w:pPr>
        <w:pStyle w:val="Sraopastraipa"/>
        <w:numPr>
          <w:ilvl w:val="1"/>
          <w:numId w:val="1"/>
        </w:numPr>
        <w:tabs>
          <w:tab w:val="left" w:pos="1134"/>
          <w:tab w:val="left" w:pos="1418"/>
          <w:tab w:val="center" w:pos="4153"/>
          <w:tab w:val="right" w:pos="8306"/>
        </w:tabs>
        <w:ind w:left="0" w:firstLine="851"/>
        <w:jc w:val="both"/>
        <w:rPr>
          <w:color w:val="000000"/>
          <w:szCs w:val="24"/>
        </w:rPr>
      </w:pPr>
      <w:r w:rsidRPr="007F4BE3">
        <w:rPr>
          <w:color w:val="000000"/>
          <w:szCs w:val="24"/>
        </w:rPr>
        <w:t>Pakeičiu preambulę ir ją išdėstau taip:</w:t>
      </w:r>
    </w:p>
    <w:p w14:paraId="712C0D39" w14:textId="71958B7D" w:rsidR="00E92694" w:rsidRPr="00E92694" w:rsidRDefault="00E92694" w:rsidP="00E92694">
      <w:pPr>
        <w:tabs>
          <w:tab w:val="left" w:pos="1134"/>
          <w:tab w:val="left" w:pos="1418"/>
        </w:tabs>
        <w:autoSpaceDE w:val="0"/>
        <w:autoSpaceDN w:val="0"/>
        <w:adjustRightInd w:val="0"/>
        <w:ind w:firstLine="851"/>
        <w:jc w:val="both"/>
        <w:rPr>
          <w:color w:val="000000"/>
          <w:szCs w:val="24"/>
        </w:rPr>
      </w:pPr>
      <w:r w:rsidRPr="007F4BE3">
        <w:rPr>
          <w:color w:val="000000"/>
          <w:szCs w:val="24"/>
        </w:rPr>
        <w:t>„</w:t>
      </w:r>
      <w:r w:rsidRPr="00E92694">
        <w:rPr>
          <w:color w:val="000000"/>
          <w:szCs w:val="24"/>
        </w:rPr>
        <w:t xml:space="preserve">Vadovaudamasis Lietuvos Respublikos civilinės saugos įstatymo 9 straipsnio 19 dalimi, 15 straipsnio 2 dalies 1 ir 4 punktais, Lietuvos Respublikos žmonių užkrečiamųjų ligų profilaktikos ir kontrolės įstatymo 37 straipsnio 2 dalies 1 punktu, Lietuvos Respublikos Vyriausybės 2020 m. lapkričio 4 d. nutarimo Nr. 1226 „Dėl karantino Lietuvos Respublikos teritorijoje paskelbimo“ </w:t>
      </w:r>
      <w:r w:rsidRPr="00E92694">
        <w:rPr>
          <w:color w:val="000000"/>
          <w:szCs w:val="24"/>
          <w:lang w:eastAsia="lt-LT"/>
        </w:rPr>
        <w:t xml:space="preserve">(toliau – Nutarimas Nr. 1226) </w:t>
      </w:r>
      <w:r w:rsidRPr="00E92694">
        <w:rPr>
          <w:color w:val="000000"/>
          <w:szCs w:val="24"/>
        </w:rPr>
        <w:t>2.2.3, 2.2.3</w:t>
      </w:r>
      <w:r w:rsidRPr="00E92694">
        <w:rPr>
          <w:color w:val="000000"/>
          <w:szCs w:val="24"/>
          <w:vertAlign w:val="superscript"/>
        </w:rPr>
        <w:t>1</w:t>
      </w:r>
      <w:r w:rsidRPr="00E92694">
        <w:rPr>
          <w:color w:val="000000"/>
          <w:szCs w:val="24"/>
        </w:rPr>
        <w:t xml:space="preserve">, 2.2.4, 2.2.6.4 ir </w:t>
      </w:r>
      <w:r w:rsidRPr="00E92694">
        <w:rPr>
          <w:szCs w:val="24"/>
        </w:rPr>
        <w:t xml:space="preserve">2.2.6.5 </w:t>
      </w:r>
      <w:r w:rsidRPr="00E92694">
        <w:rPr>
          <w:color w:val="000000"/>
          <w:szCs w:val="24"/>
        </w:rPr>
        <w:t>papunkčiais, Lietuvos Respublikos Vyriausybės 2020 m. vasario 26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bei siekdamas užtikrinti COVID-19 ligos (</w:t>
      </w:r>
      <w:proofErr w:type="spellStart"/>
      <w:r w:rsidRPr="00E92694">
        <w:rPr>
          <w:color w:val="000000"/>
          <w:szCs w:val="24"/>
        </w:rPr>
        <w:t>koronaviruso</w:t>
      </w:r>
      <w:proofErr w:type="spellEnd"/>
      <w:r w:rsidRPr="00E92694">
        <w:rPr>
          <w:color w:val="000000"/>
          <w:szCs w:val="24"/>
        </w:rPr>
        <w:t xml:space="preserve"> infekcijos) plitimo prevenciją, n u s p r e n d ž i u:“.</w:t>
      </w:r>
    </w:p>
    <w:p w14:paraId="420436F2" w14:textId="77777777" w:rsidR="00E92694" w:rsidRPr="00E92694" w:rsidRDefault="00E92694" w:rsidP="00E92694">
      <w:pPr>
        <w:pStyle w:val="Sraopastraipa"/>
        <w:numPr>
          <w:ilvl w:val="1"/>
          <w:numId w:val="1"/>
        </w:numPr>
        <w:tabs>
          <w:tab w:val="left" w:pos="709"/>
          <w:tab w:val="left" w:pos="1134"/>
          <w:tab w:val="left" w:pos="1276"/>
          <w:tab w:val="left" w:pos="1418"/>
        </w:tabs>
        <w:ind w:left="0" w:firstLine="851"/>
        <w:jc w:val="both"/>
        <w:rPr>
          <w:szCs w:val="24"/>
        </w:rPr>
      </w:pPr>
      <w:bookmarkStart w:id="1" w:name="_Hlk72410726"/>
      <w:bookmarkStart w:id="2" w:name="_Hlk69466695"/>
      <w:r w:rsidRPr="00E92694">
        <w:rPr>
          <w:szCs w:val="24"/>
        </w:rPr>
        <w:t>Pakeičiu 1.2.3 papunktį ir jį išdėstau taip:</w:t>
      </w:r>
    </w:p>
    <w:bookmarkEnd w:id="1"/>
    <w:p w14:paraId="36BCC9D7" w14:textId="4B523C02" w:rsidR="00E92694" w:rsidRPr="00E92694" w:rsidRDefault="00E92694" w:rsidP="00E92694">
      <w:pPr>
        <w:ind w:firstLine="851"/>
        <w:jc w:val="both"/>
        <w:rPr>
          <w:color w:val="000000"/>
          <w:szCs w:val="24"/>
          <w:shd w:val="clear" w:color="auto" w:fill="FFFFFF"/>
        </w:rPr>
      </w:pPr>
      <w:r w:rsidRPr="00E92694">
        <w:rPr>
          <w:szCs w:val="24"/>
          <w:lang w:eastAsia="lt-LT"/>
        </w:rPr>
        <w:t>„1.2.3. užtikrinti, kad paslaugų</w:t>
      </w:r>
      <w:r w:rsidRPr="00183066">
        <w:rPr>
          <w:szCs w:val="24"/>
          <w:lang w:eastAsia="lt-LT"/>
        </w:rPr>
        <w:t xml:space="preserve"> </w:t>
      </w:r>
      <w:r w:rsidRPr="00E92694">
        <w:rPr>
          <w:szCs w:val="24"/>
          <w:lang w:eastAsia="lt-LT"/>
        </w:rPr>
        <w:t>teikimo vietose:</w:t>
      </w:r>
      <w:r w:rsidRPr="00E92694">
        <w:rPr>
          <w:color w:val="000000"/>
          <w:szCs w:val="24"/>
          <w:shd w:val="clear" w:color="auto" w:fill="FFFFFF"/>
        </w:rPr>
        <w:t xml:space="preserve"> </w:t>
      </w:r>
    </w:p>
    <w:p w14:paraId="0398147A" w14:textId="2CD4F018" w:rsidR="00E92694" w:rsidRPr="00E92694" w:rsidRDefault="00E92694" w:rsidP="00E92694">
      <w:pPr>
        <w:tabs>
          <w:tab w:val="left" w:pos="720"/>
          <w:tab w:val="left" w:pos="993"/>
        </w:tabs>
        <w:ind w:firstLine="851"/>
        <w:jc w:val="both"/>
        <w:rPr>
          <w:strike/>
          <w:szCs w:val="24"/>
          <w:lang w:eastAsia="lt-LT"/>
        </w:rPr>
      </w:pPr>
      <w:bookmarkStart w:id="3" w:name="part_12f1bb34d8b44f5ebeb59ddfc169209e"/>
      <w:bookmarkStart w:id="4" w:name="part_7f96ef76e045451c839ce3e1e704bfe1"/>
      <w:bookmarkStart w:id="5" w:name="part_0c8a81fa43f0468982a2101543eaa5e4"/>
      <w:bookmarkStart w:id="6" w:name="_Hlk72418420"/>
      <w:bookmarkEnd w:id="3"/>
      <w:bookmarkEnd w:id="4"/>
      <w:bookmarkEnd w:id="5"/>
      <w:r w:rsidRPr="00E92694">
        <w:rPr>
          <w:szCs w:val="24"/>
          <w:lang w:eastAsia="lt-LT"/>
        </w:rPr>
        <w:t xml:space="preserve">1.2.3.1. </w:t>
      </w:r>
      <w:r w:rsidRPr="00E92694">
        <w:rPr>
          <w:color w:val="000000"/>
          <w:szCs w:val="24"/>
          <w:shd w:val="clear" w:color="auto" w:fill="FFFFFF"/>
        </w:rPr>
        <w:t>būtų laikomasi</w:t>
      </w:r>
      <w:r w:rsidRPr="00E92694">
        <w:rPr>
          <w:szCs w:val="24"/>
          <w:shd w:val="clear" w:color="auto" w:fill="FFFFFF"/>
          <w:lang w:eastAsia="lt-LT"/>
        </w:rPr>
        <w:t xml:space="preserve"> </w:t>
      </w:r>
      <w:r w:rsidRPr="00E92694">
        <w:rPr>
          <w:color w:val="000000"/>
          <w:szCs w:val="24"/>
          <w:lang w:eastAsia="lt-LT"/>
        </w:rPr>
        <w:t>Nutarime Nr. 1226 nustatytų paslaugų teikimo vietos ploto</w:t>
      </w:r>
      <w:r w:rsidRPr="00E92694">
        <w:rPr>
          <w:szCs w:val="24"/>
          <w:shd w:val="clear" w:color="auto" w:fill="FFFFFF"/>
        </w:rPr>
        <w:t xml:space="preserve"> vienam paslaugos gavėjui </w:t>
      </w:r>
      <w:r w:rsidRPr="00E92694">
        <w:rPr>
          <w:color w:val="000000"/>
          <w:szCs w:val="24"/>
          <w:lang w:eastAsia="lt-LT"/>
        </w:rPr>
        <w:t xml:space="preserve">ir </w:t>
      </w:r>
      <w:r w:rsidRPr="00E92694">
        <w:rPr>
          <w:szCs w:val="24"/>
          <w:shd w:val="clear" w:color="auto" w:fill="FFFFFF"/>
          <w:lang w:eastAsia="lt-LT"/>
        </w:rPr>
        <w:t>vienu metu paslaugų teikimo vietoje galinčių būti paslaugų gavėjų skaičiaus</w:t>
      </w:r>
      <w:r w:rsidRPr="00E92694">
        <w:rPr>
          <w:color w:val="000000"/>
          <w:szCs w:val="24"/>
          <w:shd w:val="clear" w:color="auto" w:fill="FFFFFF"/>
        </w:rPr>
        <w:t xml:space="preserve"> reikalavimų;</w:t>
      </w:r>
    </w:p>
    <w:p w14:paraId="7C5637DA" w14:textId="77777777" w:rsidR="00E92694" w:rsidRPr="00E92694" w:rsidRDefault="00E92694" w:rsidP="00E92694">
      <w:pPr>
        <w:tabs>
          <w:tab w:val="left" w:pos="720"/>
          <w:tab w:val="left" w:pos="993"/>
        </w:tabs>
        <w:ind w:firstLine="851"/>
        <w:jc w:val="both"/>
        <w:rPr>
          <w:strike/>
          <w:szCs w:val="24"/>
          <w:lang w:eastAsia="lt-LT"/>
        </w:rPr>
      </w:pPr>
      <w:r w:rsidRPr="00E92694">
        <w:rPr>
          <w:color w:val="000000"/>
        </w:rPr>
        <w:t>1.2.3.2. grožio paslaugos būtų teikiamos tik iš anksto nuotoliniu būdu (telefonu, el. paštu ar kt.) užregistruotiems paslaugų gavėjams;</w:t>
      </w:r>
    </w:p>
    <w:bookmarkEnd w:id="6"/>
    <w:p w14:paraId="12A9947E" w14:textId="77777777" w:rsidR="00E92694" w:rsidRPr="00E92694" w:rsidRDefault="00E92694" w:rsidP="00E92694">
      <w:pPr>
        <w:tabs>
          <w:tab w:val="left" w:pos="851"/>
          <w:tab w:val="left" w:pos="1276"/>
        </w:tabs>
        <w:jc w:val="both"/>
        <w:rPr>
          <w:szCs w:val="24"/>
          <w:lang w:eastAsia="lt-LT"/>
        </w:rPr>
      </w:pPr>
      <w:r w:rsidRPr="00E92694">
        <w:rPr>
          <w:szCs w:val="24"/>
          <w:lang w:eastAsia="lt-LT"/>
        </w:rPr>
        <w:tab/>
        <w:t>1.2.3.3. grožio paslaugų gavėjai į paslaugų teikimo vietą atvyktų laiku ir nelauktų paslaugos teikimo paslaugų teikimo vietoje (</w:t>
      </w:r>
      <w:r w:rsidRPr="00E92694">
        <w:rPr>
          <w:szCs w:val="24"/>
        </w:rPr>
        <w:t>pvz.,</w:t>
      </w:r>
      <w:r w:rsidRPr="00E92694">
        <w:rPr>
          <w:sz w:val="16"/>
          <w:szCs w:val="16"/>
        </w:rPr>
        <w:t xml:space="preserve"> </w:t>
      </w:r>
      <w:r w:rsidRPr="00E92694">
        <w:rPr>
          <w:szCs w:val="24"/>
          <w:lang w:eastAsia="lt-LT"/>
        </w:rPr>
        <w:t>laukimo patalpoje</w:t>
      </w:r>
      <w:r w:rsidRPr="00E92694">
        <w:t xml:space="preserve"> (vietoje), </w:t>
      </w:r>
      <w:r w:rsidRPr="00E92694">
        <w:rPr>
          <w:szCs w:val="24"/>
          <w:lang w:eastAsia="lt-LT"/>
        </w:rPr>
        <w:t>paslaugų teikimo patalpoje įrengtoje atskiroje zonoje, skirtoje laukiantiems paslaugų vartotojams), išskyrus paslaugos gavėją lydinčius asmenis (kurie lydi vaikus, neįgaliuosius, specialiųjų poreikių turinčius asmenis ir pan.);</w:t>
      </w:r>
    </w:p>
    <w:p w14:paraId="0EB267A4" w14:textId="0E032D15" w:rsidR="00E92694" w:rsidRPr="00E92694" w:rsidRDefault="00E92694" w:rsidP="00E92694">
      <w:pPr>
        <w:tabs>
          <w:tab w:val="left" w:pos="720"/>
          <w:tab w:val="left" w:pos="993"/>
        </w:tabs>
        <w:ind w:firstLine="851"/>
        <w:jc w:val="both"/>
        <w:rPr>
          <w:strike/>
          <w:szCs w:val="24"/>
          <w:lang w:eastAsia="lt-LT"/>
        </w:rPr>
      </w:pPr>
      <w:r w:rsidRPr="00E92694">
        <w:rPr>
          <w:szCs w:val="24"/>
          <w:lang w:val="en-US" w:eastAsia="lt-LT"/>
        </w:rPr>
        <w:t>1.2.3.4.</w:t>
      </w:r>
      <w:r w:rsidRPr="00E92694">
        <w:rPr>
          <w:szCs w:val="24"/>
          <w:lang w:eastAsia="lt-LT"/>
        </w:rPr>
        <w:t xml:space="preserve"> </w:t>
      </w:r>
      <w:r w:rsidRPr="00E92694">
        <w:rPr>
          <w:color w:val="000000"/>
        </w:rPr>
        <w:t xml:space="preserve">tarp asmenų ar asmenų grupių, išskyrus </w:t>
      </w:r>
      <w:r w:rsidRPr="00E92694">
        <w:rPr>
          <w:szCs w:val="24"/>
          <w:shd w:val="clear" w:color="auto" w:fill="FFFFFF"/>
        </w:rPr>
        <w:t xml:space="preserve">vienos šeimos ir (ar) vieno namų ūkio narius, </w:t>
      </w:r>
      <w:r w:rsidRPr="00E92694">
        <w:rPr>
          <w:color w:val="000000"/>
          <w:szCs w:val="24"/>
          <w:shd w:val="clear" w:color="auto" w:fill="FFFFFF"/>
          <w:lang w:eastAsia="lt-LT"/>
        </w:rPr>
        <w:t xml:space="preserve">kai tai leidžia paslaugos teikimo ypatumai, būtų išlaikomas </w:t>
      </w:r>
      <w:r w:rsidRPr="00E92694">
        <w:rPr>
          <w:szCs w:val="24"/>
          <w:shd w:val="clear" w:color="auto" w:fill="FFFFFF"/>
        </w:rPr>
        <w:t xml:space="preserve">ne </w:t>
      </w:r>
      <w:r w:rsidRPr="00E92694">
        <w:rPr>
          <w:color w:val="000000"/>
        </w:rPr>
        <w:t>mažesnis kaip 2 metrų atstumas.</w:t>
      </w:r>
      <w:r w:rsidR="00DA69F0">
        <w:rPr>
          <w:color w:val="000000"/>
        </w:rPr>
        <w:t>“</w:t>
      </w:r>
    </w:p>
    <w:bookmarkEnd w:id="2"/>
    <w:p w14:paraId="6D3EA517" w14:textId="77777777" w:rsidR="00E92694" w:rsidRPr="00E92694" w:rsidRDefault="00E92694" w:rsidP="00E92694">
      <w:pPr>
        <w:pStyle w:val="Sraopastraipa"/>
        <w:numPr>
          <w:ilvl w:val="0"/>
          <w:numId w:val="1"/>
        </w:numPr>
        <w:tabs>
          <w:tab w:val="left" w:pos="1276"/>
          <w:tab w:val="left" w:pos="1418"/>
          <w:tab w:val="center" w:pos="4153"/>
          <w:tab w:val="right" w:pos="8306"/>
        </w:tabs>
        <w:ind w:left="0" w:firstLine="851"/>
        <w:jc w:val="both"/>
        <w:rPr>
          <w:color w:val="000000"/>
          <w:szCs w:val="24"/>
        </w:rPr>
      </w:pPr>
      <w:r w:rsidRPr="00E92694">
        <w:rPr>
          <w:szCs w:val="24"/>
        </w:rPr>
        <w:t xml:space="preserve">N u s t a t a u, kad šis sprendimas </w:t>
      </w:r>
      <w:bookmarkStart w:id="7" w:name="_Hlk69467037"/>
      <w:r w:rsidRPr="00E92694">
        <w:rPr>
          <w:szCs w:val="24"/>
        </w:rPr>
        <w:t xml:space="preserve">įsigalioja </w:t>
      </w:r>
      <w:r w:rsidRPr="00E92694">
        <w:rPr>
          <w:color w:val="000000"/>
          <w:szCs w:val="24"/>
        </w:rPr>
        <w:t xml:space="preserve">2021 m. gegužės </w:t>
      </w:r>
      <w:r w:rsidRPr="00E92694">
        <w:rPr>
          <w:color w:val="000000"/>
          <w:szCs w:val="24"/>
          <w:lang w:val="en-US"/>
        </w:rPr>
        <w:t>24</w:t>
      </w:r>
      <w:r w:rsidRPr="00E92694">
        <w:rPr>
          <w:color w:val="000000"/>
          <w:szCs w:val="24"/>
        </w:rPr>
        <w:t xml:space="preserve"> d.</w:t>
      </w:r>
    </w:p>
    <w:bookmarkEnd w:id="7"/>
    <w:p w14:paraId="73F53D01" w14:textId="672743ED" w:rsidR="0083261A" w:rsidRPr="00F94A2F" w:rsidRDefault="0083261A" w:rsidP="0083261A"/>
    <w:p w14:paraId="6865C558" w14:textId="77777777" w:rsidR="00717E4B" w:rsidRPr="00F94A2F" w:rsidRDefault="00717E4B" w:rsidP="0083261A"/>
    <w:p w14:paraId="53F1F939" w14:textId="04F2DC2C" w:rsidR="0083261A" w:rsidRDefault="0083261A" w:rsidP="0083261A">
      <w:pPr>
        <w:rPr>
          <w:color w:val="000000"/>
          <w:szCs w:val="24"/>
          <w:shd w:val="clear" w:color="auto" w:fill="FFFFFF"/>
        </w:rPr>
      </w:pPr>
      <w:r w:rsidRPr="00961515">
        <w:t>Sveikatos apsaugos ministras,</w:t>
      </w:r>
      <w:r w:rsidRPr="0083261A">
        <w:rPr>
          <w:szCs w:val="24"/>
        </w:rPr>
        <w:t xml:space="preserve"> </w:t>
      </w:r>
      <w:r w:rsidRPr="0083261A">
        <w:rPr>
          <w:color w:val="000000"/>
          <w:szCs w:val="24"/>
          <w:shd w:val="clear" w:color="auto" w:fill="FFFFFF"/>
        </w:rPr>
        <w:t>valstybės lygio</w:t>
      </w:r>
    </w:p>
    <w:p w14:paraId="7635B4B1" w14:textId="2EA8B835" w:rsidR="000972E3" w:rsidRPr="00AC3013" w:rsidRDefault="0083261A" w:rsidP="00AC3013">
      <w:pPr>
        <w:rPr>
          <w:color w:val="000000"/>
          <w:szCs w:val="24"/>
          <w:shd w:val="clear" w:color="auto" w:fill="FFFFFF"/>
        </w:rPr>
      </w:pPr>
      <w:r w:rsidRPr="00AC3013">
        <w:rPr>
          <w:color w:val="000000"/>
          <w:szCs w:val="24"/>
          <w:shd w:val="clear" w:color="auto" w:fill="FFFFFF"/>
        </w:rPr>
        <w:t xml:space="preserve">ekstremaliosios situacijos valstybės operacijų vadovas </w:t>
      </w:r>
      <w:r w:rsidRPr="0083261A">
        <w:rPr>
          <w:szCs w:val="24"/>
        </w:rPr>
        <w:tab/>
      </w:r>
      <w:r w:rsidRPr="0083261A">
        <w:rPr>
          <w:szCs w:val="24"/>
        </w:rPr>
        <w:tab/>
        <w:t xml:space="preserve">                        Arūnas Dulkys</w:t>
      </w:r>
    </w:p>
    <w:sectPr w:rsidR="000972E3" w:rsidRPr="00AC3013" w:rsidSect="00AC3013">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701" w:header="624" w:footer="828"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DFD6" w14:textId="77777777" w:rsidR="003E4075" w:rsidRDefault="003E4075">
      <w:pPr>
        <w:rPr>
          <w:szCs w:val="24"/>
        </w:rPr>
      </w:pPr>
      <w:r>
        <w:rPr>
          <w:szCs w:val="24"/>
        </w:rPr>
        <w:separator/>
      </w:r>
    </w:p>
  </w:endnote>
  <w:endnote w:type="continuationSeparator" w:id="0">
    <w:p w14:paraId="384CC83C" w14:textId="77777777" w:rsidR="003E4075" w:rsidRDefault="003E4075">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D58" w14:textId="77777777" w:rsidR="000972E3" w:rsidRDefault="000972E3">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8BE" w14:textId="77777777" w:rsidR="000972E3" w:rsidRDefault="000972E3">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A14" w14:textId="77777777" w:rsidR="000972E3" w:rsidRDefault="000972E3">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3952" w14:textId="77777777" w:rsidR="003E4075" w:rsidRDefault="003E4075">
      <w:pPr>
        <w:rPr>
          <w:szCs w:val="24"/>
        </w:rPr>
      </w:pPr>
      <w:r>
        <w:rPr>
          <w:szCs w:val="24"/>
        </w:rPr>
        <w:separator/>
      </w:r>
    </w:p>
  </w:footnote>
  <w:footnote w:type="continuationSeparator" w:id="0">
    <w:p w14:paraId="107410E8" w14:textId="77777777" w:rsidR="003E4075" w:rsidRDefault="003E4075">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4767" w14:textId="77777777" w:rsidR="000972E3" w:rsidRDefault="00CA0418">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20BB1742" w14:textId="77777777" w:rsidR="000972E3" w:rsidRDefault="000972E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BA52" w14:textId="77777777" w:rsidR="000972E3" w:rsidRDefault="00CA0418">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3643" w14:textId="77777777" w:rsidR="000972E3" w:rsidRDefault="000972E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5382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11066C"/>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0445CA"/>
    <w:multiLevelType w:val="hybridMultilevel"/>
    <w:tmpl w:val="18086DD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F3B754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335B26"/>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2994"/>
    <w:rsid w:val="0001053A"/>
    <w:rsid w:val="00043E79"/>
    <w:rsid w:val="00061C76"/>
    <w:rsid w:val="00091619"/>
    <w:rsid w:val="00095D34"/>
    <w:rsid w:val="000972E3"/>
    <w:rsid w:val="000A6371"/>
    <w:rsid w:val="000E6D8D"/>
    <w:rsid w:val="001035FE"/>
    <w:rsid w:val="001076CC"/>
    <w:rsid w:val="00183066"/>
    <w:rsid w:val="001D493A"/>
    <w:rsid w:val="001F7A1F"/>
    <w:rsid w:val="002229B7"/>
    <w:rsid w:val="0023547C"/>
    <w:rsid w:val="00244A2B"/>
    <w:rsid w:val="002A52C4"/>
    <w:rsid w:val="002B4D78"/>
    <w:rsid w:val="002F1F80"/>
    <w:rsid w:val="0031078B"/>
    <w:rsid w:val="0034377B"/>
    <w:rsid w:val="00376F58"/>
    <w:rsid w:val="003863B5"/>
    <w:rsid w:val="003B159D"/>
    <w:rsid w:val="003C0768"/>
    <w:rsid w:val="003C7608"/>
    <w:rsid w:val="003C7A28"/>
    <w:rsid w:val="003E4075"/>
    <w:rsid w:val="0044275D"/>
    <w:rsid w:val="00465151"/>
    <w:rsid w:val="005317D1"/>
    <w:rsid w:val="0058531C"/>
    <w:rsid w:val="005A7B73"/>
    <w:rsid w:val="005C6ECB"/>
    <w:rsid w:val="00644855"/>
    <w:rsid w:val="00682CF3"/>
    <w:rsid w:val="006834AC"/>
    <w:rsid w:val="006928AD"/>
    <w:rsid w:val="006C36B7"/>
    <w:rsid w:val="006D68C4"/>
    <w:rsid w:val="00717E4B"/>
    <w:rsid w:val="007514D6"/>
    <w:rsid w:val="007731A1"/>
    <w:rsid w:val="007923AA"/>
    <w:rsid w:val="00793B69"/>
    <w:rsid w:val="007E0CF5"/>
    <w:rsid w:val="007F4BE3"/>
    <w:rsid w:val="0083261A"/>
    <w:rsid w:val="0084650C"/>
    <w:rsid w:val="00864D8E"/>
    <w:rsid w:val="00872A60"/>
    <w:rsid w:val="008D7B53"/>
    <w:rsid w:val="008D7C65"/>
    <w:rsid w:val="00900E8F"/>
    <w:rsid w:val="00916FAA"/>
    <w:rsid w:val="00923119"/>
    <w:rsid w:val="009459FF"/>
    <w:rsid w:val="0095059E"/>
    <w:rsid w:val="00954803"/>
    <w:rsid w:val="009711CB"/>
    <w:rsid w:val="00981799"/>
    <w:rsid w:val="00986903"/>
    <w:rsid w:val="009A780C"/>
    <w:rsid w:val="009B71CB"/>
    <w:rsid w:val="009E5613"/>
    <w:rsid w:val="00A02BDD"/>
    <w:rsid w:val="00A1606F"/>
    <w:rsid w:val="00A314DF"/>
    <w:rsid w:val="00A42D85"/>
    <w:rsid w:val="00A506A6"/>
    <w:rsid w:val="00A83B44"/>
    <w:rsid w:val="00A83BEA"/>
    <w:rsid w:val="00AC3013"/>
    <w:rsid w:val="00AD09EF"/>
    <w:rsid w:val="00AF005B"/>
    <w:rsid w:val="00B24DBF"/>
    <w:rsid w:val="00B33581"/>
    <w:rsid w:val="00B33A48"/>
    <w:rsid w:val="00B67E4D"/>
    <w:rsid w:val="00B87604"/>
    <w:rsid w:val="00B91706"/>
    <w:rsid w:val="00B97D1D"/>
    <w:rsid w:val="00BA48B8"/>
    <w:rsid w:val="00BA645C"/>
    <w:rsid w:val="00BB150E"/>
    <w:rsid w:val="00BE1B7E"/>
    <w:rsid w:val="00C16ADE"/>
    <w:rsid w:val="00C97CC0"/>
    <w:rsid w:val="00CA0418"/>
    <w:rsid w:val="00CA458C"/>
    <w:rsid w:val="00CE1E24"/>
    <w:rsid w:val="00D1323F"/>
    <w:rsid w:val="00D434B8"/>
    <w:rsid w:val="00D46BA7"/>
    <w:rsid w:val="00D51B63"/>
    <w:rsid w:val="00D96AE0"/>
    <w:rsid w:val="00DA62B2"/>
    <w:rsid w:val="00DA69F0"/>
    <w:rsid w:val="00DC2B5C"/>
    <w:rsid w:val="00DF0457"/>
    <w:rsid w:val="00DF2ED8"/>
    <w:rsid w:val="00E07A3D"/>
    <w:rsid w:val="00E36683"/>
    <w:rsid w:val="00E92694"/>
    <w:rsid w:val="00ED21C2"/>
    <w:rsid w:val="00EE4891"/>
    <w:rsid w:val="00F25EC0"/>
    <w:rsid w:val="00F859C2"/>
    <w:rsid w:val="00F94A2F"/>
    <w:rsid w:val="00FD109E"/>
    <w:rsid w:val="00FD1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37B8A"/>
  <w15:docId w15:val="{324A46BE-71A7-42BE-A729-5271BA04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25EC0"/>
    <w:rPr>
      <w:rFonts w:ascii="Segoe UI" w:hAnsi="Segoe UI" w:cs="Segoe UI"/>
      <w:sz w:val="18"/>
      <w:szCs w:val="18"/>
    </w:rPr>
  </w:style>
  <w:style w:type="character" w:customStyle="1" w:styleId="DebesliotekstasDiagrama">
    <w:name w:val="Debesėlio tekstas Diagrama"/>
    <w:basedOn w:val="Numatytasispastraiposriftas"/>
    <w:link w:val="Debesliotekstas"/>
    <w:rsid w:val="00F25EC0"/>
    <w:rPr>
      <w:rFonts w:ascii="Segoe UI" w:hAnsi="Segoe UI" w:cs="Segoe UI"/>
      <w:sz w:val="18"/>
      <w:szCs w:val="18"/>
    </w:rPr>
  </w:style>
  <w:style w:type="paragraph" w:styleId="Sraopastraipa">
    <w:name w:val="List Paragraph"/>
    <w:basedOn w:val="prastasis"/>
    <w:rsid w:val="009B71CB"/>
    <w:pPr>
      <w:ind w:left="720"/>
      <w:contextualSpacing/>
    </w:pPr>
  </w:style>
  <w:style w:type="character" w:styleId="Komentaronuoroda">
    <w:name w:val="annotation reference"/>
    <w:basedOn w:val="Numatytasispastraiposriftas"/>
    <w:semiHidden/>
    <w:unhideWhenUsed/>
    <w:rsid w:val="00CE1E24"/>
    <w:rPr>
      <w:sz w:val="16"/>
      <w:szCs w:val="16"/>
    </w:rPr>
  </w:style>
  <w:style w:type="paragraph" w:styleId="Komentarotekstas">
    <w:name w:val="annotation text"/>
    <w:basedOn w:val="prastasis"/>
    <w:link w:val="KomentarotekstasDiagrama"/>
    <w:unhideWhenUsed/>
    <w:rsid w:val="00CE1E24"/>
    <w:rPr>
      <w:sz w:val="20"/>
    </w:rPr>
  </w:style>
  <w:style w:type="character" w:customStyle="1" w:styleId="KomentarotekstasDiagrama">
    <w:name w:val="Komentaro tekstas Diagrama"/>
    <w:basedOn w:val="Numatytasispastraiposriftas"/>
    <w:link w:val="Komentarotekstas"/>
    <w:rsid w:val="00CE1E24"/>
    <w:rPr>
      <w:sz w:val="20"/>
    </w:rPr>
  </w:style>
  <w:style w:type="paragraph" w:styleId="Komentarotema">
    <w:name w:val="annotation subject"/>
    <w:basedOn w:val="Komentarotekstas"/>
    <w:next w:val="Komentarotekstas"/>
    <w:link w:val="KomentarotemaDiagrama"/>
    <w:semiHidden/>
    <w:unhideWhenUsed/>
    <w:rsid w:val="00CE1E24"/>
    <w:rPr>
      <w:b/>
      <w:bCs/>
    </w:rPr>
  </w:style>
  <w:style w:type="character" w:customStyle="1" w:styleId="KomentarotemaDiagrama">
    <w:name w:val="Komentaro tema Diagrama"/>
    <w:basedOn w:val="KomentarotekstasDiagrama"/>
    <w:link w:val="Komentarotema"/>
    <w:semiHidden/>
    <w:rsid w:val="00CE1E24"/>
    <w:rPr>
      <w:b/>
      <w:bCs/>
      <w:sz w:val="20"/>
    </w:rPr>
  </w:style>
  <w:style w:type="paragraph" w:customStyle="1" w:styleId="tajtip">
    <w:name w:val="tajtip"/>
    <w:basedOn w:val="prastasis"/>
    <w:rsid w:val="00CE1E24"/>
    <w:pPr>
      <w:spacing w:before="100" w:beforeAutospacing="1" w:after="100" w:afterAutospacing="1"/>
    </w:pPr>
    <w:rPr>
      <w:szCs w:val="24"/>
      <w:lang w:eastAsia="lt-LT"/>
    </w:rPr>
  </w:style>
  <w:style w:type="paragraph" w:customStyle="1" w:styleId="n">
    <w:name w:val="n"/>
    <w:basedOn w:val="prastasis"/>
    <w:rsid w:val="00CE1E24"/>
    <w:pPr>
      <w:spacing w:before="100" w:beforeAutospacing="1" w:after="100" w:afterAutospacing="1"/>
    </w:pPr>
    <w:rPr>
      <w:szCs w:val="24"/>
      <w:lang w:eastAsia="lt-LT"/>
    </w:rPr>
  </w:style>
  <w:style w:type="paragraph" w:customStyle="1" w:styleId="tartip">
    <w:name w:val="tartip"/>
    <w:basedOn w:val="prastasis"/>
    <w:rsid w:val="00CE1E2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5556">
      <w:bodyDiv w:val="1"/>
      <w:marLeft w:val="0"/>
      <w:marRight w:val="0"/>
      <w:marTop w:val="0"/>
      <w:marBottom w:val="0"/>
      <w:divBdr>
        <w:top w:val="none" w:sz="0" w:space="0" w:color="auto"/>
        <w:left w:val="none" w:sz="0" w:space="0" w:color="auto"/>
        <w:bottom w:val="none" w:sz="0" w:space="0" w:color="auto"/>
        <w:right w:val="none" w:sz="0" w:space="0" w:color="auto"/>
      </w:divBdr>
    </w:div>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848714057">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8C120B-C4EE-400B-AB98-E0AA664F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1073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2948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Donatas Keršis</dc:creator>
  <cp:lastModifiedBy>Veslava Golnis</cp:lastModifiedBy>
  <cp:revision>4</cp:revision>
  <cp:lastPrinted>2020-08-18T13:13:00Z</cp:lastPrinted>
  <dcterms:created xsi:type="dcterms:W3CDTF">2021-05-20T14:56:00Z</dcterms:created>
  <dcterms:modified xsi:type="dcterms:W3CDTF">2021-05-20T14:57:00Z</dcterms:modified>
</cp:coreProperties>
</file>